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9F59C" w14:textId="6D2333BF" w:rsidR="005A50D0" w:rsidRDefault="009C0192" w:rsidP="00C24824">
      <w:pPr>
        <w:spacing w:before="0" w:beforeAutospacing="0" w:after="0" w:afterAutospacing="0"/>
        <w:jc w:val="center"/>
        <w:rPr>
          <w:b/>
          <w:sz w:val="32"/>
          <w:szCs w:val="32"/>
          <w:u w:val="single"/>
        </w:rPr>
      </w:pPr>
      <w:r>
        <w:rPr>
          <w:rFonts w:hint="eastAsia"/>
          <w:b/>
          <w:sz w:val="32"/>
          <w:szCs w:val="32"/>
          <w:u w:val="single"/>
        </w:rPr>
        <w:t xml:space="preserve">Spear bag </w:t>
      </w:r>
      <w:r w:rsidR="00DF1F9C">
        <w:rPr>
          <w:rFonts w:hint="eastAsia"/>
          <w:b/>
          <w:sz w:val="32"/>
          <w:szCs w:val="32"/>
          <w:u w:val="single"/>
        </w:rPr>
        <w:t>（</w:t>
      </w:r>
      <w:r w:rsidR="00356992">
        <w:rPr>
          <w:b/>
          <w:sz w:val="32"/>
          <w:szCs w:val="32"/>
          <w:u w:val="single"/>
        </w:rPr>
        <w:t>P</w:t>
      </w:r>
      <w:r w:rsidR="00DF1F9C">
        <w:rPr>
          <w:rFonts w:hint="eastAsia"/>
          <w:b/>
          <w:sz w:val="32"/>
          <w:szCs w:val="32"/>
          <w:u w:val="single"/>
        </w:rPr>
        <w:t>ro</w:t>
      </w:r>
      <w:r w:rsidR="00356992">
        <w:rPr>
          <w:b/>
          <w:sz w:val="32"/>
          <w:szCs w:val="32"/>
          <w:u w:val="single"/>
        </w:rPr>
        <w:t xml:space="preserve"> &amp; Eco</w:t>
      </w:r>
      <w:r w:rsidR="00DF1F9C">
        <w:rPr>
          <w:rFonts w:hint="eastAsia"/>
          <w:b/>
          <w:sz w:val="32"/>
          <w:szCs w:val="32"/>
          <w:u w:val="single"/>
        </w:rPr>
        <w:t>）</w:t>
      </w:r>
    </w:p>
    <w:p w14:paraId="366038AB" w14:textId="77777777" w:rsidR="00C24824" w:rsidRDefault="00C24824" w:rsidP="00C24824">
      <w:pPr>
        <w:spacing w:before="0" w:beforeAutospacing="0" w:after="0" w:afterAutospacing="0"/>
        <w:rPr>
          <w:sz w:val="20"/>
          <w:szCs w:val="20"/>
        </w:rPr>
      </w:pPr>
    </w:p>
    <w:p w14:paraId="246ABE2E" w14:textId="56B2061C" w:rsidR="00C83A44" w:rsidRDefault="00926821" w:rsidP="00C83A44">
      <w:pPr>
        <w:pStyle w:val="a7"/>
        <w:numPr>
          <w:ilvl w:val="0"/>
          <w:numId w:val="1"/>
        </w:numPr>
        <w:spacing w:before="0" w:beforeAutospacing="0" w:after="0" w:afterAutospacing="0" w:line="480" w:lineRule="auto"/>
        <w:ind w:firstLineChars="0"/>
      </w:pPr>
      <w:r>
        <w:rPr>
          <w:noProof/>
        </w:rPr>
        <w:object w:dxaOrig="1440" w:dyaOrig="1440" w14:anchorId="745F69C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63.55pt;margin-top:40.75pt;width:126.7pt;height:185.4pt;z-index:251658240;mso-position-horizontal-relative:text;mso-position-vertical-relative:text" filled="t">
            <v:imagedata r:id="rId7" o:title=""/>
          </v:shape>
          <o:OLEObject Type="Embed" ProgID="FoxitReader.Document" ShapeID="_x0000_s1026" DrawAspect="Content" ObjectID="_1837681317" r:id="rId8"/>
        </w:object>
      </w:r>
      <w:r w:rsidR="00C24824" w:rsidRPr="002A372D">
        <w:rPr>
          <w:rFonts w:hint="eastAsia"/>
          <w:b/>
          <w:sz w:val="24"/>
          <w:szCs w:val="24"/>
        </w:rPr>
        <w:t>Dimensions/Volume/Weight</w:t>
      </w:r>
    </w:p>
    <w:tbl>
      <w:tblPr>
        <w:tblStyle w:val="a8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1134"/>
        <w:gridCol w:w="1134"/>
        <w:gridCol w:w="1134"/>
        <w:gridCol w:w="1134"/>
        <w:gridCol w:w="1134"/>
      </w:tblGrid>
      <w:tr w:rsidR="005A1D5E" w14:paraId="3441407E" w14:textId="77777777" w:rsidTr="005A1D5E">
        <w:tc>
          <w:tcPr>
            <w:tcW w:w="1242" w:type="dxa"/>
          </w:tcPr>
          <w:p w14:paraId="2E0EBE2F" w14:textId="77777777" w:rsidR="005A1D5E" w:rsidRDefault="005A1D5E" w:rsidP="001A0714"/>
        </w:tc>
        <w:tc>
          <w:tcPr>
            <w:tcW w:w="1134" w:type="dxa"/>
          </w:tcPr>
          <w:p w14:paraId="06A2D1E4" w14:textId="77777777" w:rsidR="005A1D5E" w:rsidRDefault="005A1D5E" w:rsidP="009C0192">
            <w:pPr>
              <w:jc w:val="center"/>
            </w:pPr>
            <w:r>
              <w:rPr>
                <w:rFonts w:hint="eastAsia"/>
              </w:rPr>
              <w:t>30L</w:t>
            </w:r>
          </w:p>
        </w:tc>
        <w:tc>
          <w:tcPr>
            <w:tcW w:w="1134" w:type="dxa"/>
          </w:tcPr>
          <w:p w14:paraId="2F5ACFE0" w14:textId="7700C890" w:rsidR="005A1D5E" w:rsidRDefault="005A1D5E" w:rsidP="009C0192">
            <w:pPr>
              <w:jc w:val="center"/>
            </w:pPr>
            <w:r>
              <w:rPr>
                <w:rFonts w:hint="eastAsia"/>
              </w:rPr>
              <w:t>20L</w:t>
            </w:r>
            <w:r>
              <w:t xml:space="preserve"> (pro)</w:t>
            </w:r>
          </w:p>
        </w:tc>
        <w:tc>
          <w:tcPr>
            <w:tcW w:w="1134" w:type="dxa"/>
          </w:tcPr>
          <w:p w14:paraId="4B5F8209" w14:textId="381F2B4A" w:rsidR="005A1D5E" w:rsidRDefault="005A1D5E" w:rsidP="009C0192">
            <w:pPr>
              <w:jc w:val="center"/>
            </w:pPr>
            <w:r>
              <w:rPr>
                <w:rFonts w:hint="eastAsia"/>
              </w:rPr>
              <w:t>2</w:t>
            </w:r>
            <w:r>
              <w:t>0</w:t>
            </w:r>
            <w:r>
              <w:rPr>
                <w:rFonts w:hint="eastAsia"/>
              </w:rPr>
              <w:t>L</w:t>
            </w:r>
            <w:r>
              <w:t xml:space="preserve"> (Eco)</w:t>
            </w:r>
          </w:p>
        </w:tc>
        <w:tc>
          <w:tcPr>
            <w:tcW w:w="1134" w:type="dxa"/>
          </w:tcPr>
          <w:p w14:paraId="49E5991E" w14:textId="4C31AD34" w:rsidR="005A1D5E" w:rsidRDefault="005A1D5E" w:rsidP="009C0192">
            <w:pPr>
              <w:jc w:val="center"/>
            </w:pPr>
            <w:r>
              <w:rPr>
                <w:rFonts w:hint="eastAsia"/>
              </w:rPr>
              <w:t>18L</w:t>
            </w:r>
            <w:r>
              <w:t xml:space="preserve"> (Pro)</w:t>
            </w:r>
          </w:p>
        </w:tc>
        <w:tc>
          <w:tcPr>
            <w:tcW w:w="1134" w:type="dxa"/>
          </w:tcPr>
          <w:p w14:paraId="082FFE73" w14:textId="4CDE3437" w:rsidR="005A1D5E" w:rsidRDefault="005A1D5E" w:rsidP="009C0192">
            <w:pPr>
              <w:jc w:val="center"/>
            </w:pPr>
            <w:r>
              <w:rPr>
                <w:rFonts w:hint="eastAsia"/>
              </w:rPr>
              <w:t>15L</w:t>
            </w:r>
            <w:r>
              <w:t xml:space="preserve"> (Pro)</w:t>
            </w:r>
          </w:p>
        </w:tc>
      </w:tr>
      <w:tr w:rsidR="005A1D5E" w14:paraId="5663A2C3" w14:textId="77777777" w:rsidTr="005A1D5E">
        <w:tc>
          <w:tcPr>
            <w:tcW w:w="1242" w:type="dxa"/>
          </w:tcPr>
          <w:p w14:paraId="4653FCE3" w14:textId="77777777" w:rsidR="005A1D5E" w:rsidRDefault="005A1D5E" w:rsidP="005A1D5E">
            <w:r>
              <w:rPr>
                <w:rFonts w:hint="eastAsia"/>
              </w:rPr>
              <w:t>Diameter</w:t>
            </w:r>
          </w:p>
        </w:tc>
        <w:tc>
          <w:tcPr>
            <w:tcW w:w="1134" w:type="dxa"/>
          </w:tcPr>
          <w:p w14:paraId="1F196583" w14:textId="77777777" w:rsidR="005A1D5E" w:rsidRDefault="005A1D5E" w:rsidP="005A1D5E">
            <w:pPr>
              <w:jc w:val="center"/>
            </w:pPr>
            <w:r>
              <w:rPr>
                <w:rFonts w:hint="eastAsia"/>
              </w:rPr>
              <w:t>71.5 mm</w:t>
            </w:r>
          </w:p>
        </w:tc>
        <w:tc>
          <w:tcPr>
            <w:tcW w:w="1134" w:type="dxa"/>
          </w:tcPr>
          <w:p w14:paraId="2C580C49" w14:textId="77777777" w:rsidR="005A1D5E" w:rsidRDefault="005A1D5E" w:rsidP="005A1D5E">
            <w:pPr>
              <w:jc w:val="center"/>
            </w:pPr>
            <w:r>
              <w:rPr>
                <w:rFonts w:hint="eastAsia"/>
              </w:rPr>
              <w:t>71.5mm</w:t>
            </w:r>
          </w:p>
        </w:tc>
        <w:tc>
          <w:tcPr>
            <w:tcW w:w="1134" w:type="dxa"/>
          </w:tcPr>
          <w:p w14:paraId="3AC1015D" w14:textId="7CE25DDE" w:rsidR="005A1D5E" w:rsidRDefault="005A1D5E" w:rsidP="005A1D5E">
            <w:pPr>
              <w:jc w:val="center"/>
            </w:pPr>
            <w:r>
              <w:rPr>
                <w:rFonts w:hint="eastAsia"/>
              </w:rPr>
              <w:t>71.5mm</w:t>
            </w:r>
          </w:p>
        </w:tc>
        <w:tc>
          <w:tcPr>
            <w:tcW w:w="1134" w:type="dxa"/>
          </w:tcPr>
          <w:p w14:paraId="48DC211D" w14:textId="2A0C73BE" w:rsidR="005A1D5E" w:rsidRDefault="005A1D5E" w:rsidP="005A1D5E">
            <w:pPr>
              <w:jc w:val="center"/>
            </w:pPr>
            <w:r>
              <w:rPr>
                <w:rFonts w:hint="eastAsia"/>
              </w:rPr>
              <w:t>71.5mm</w:t>
            </w:r>
          </w:p>
        </w:tc>
        <w:tc>
          <w:tcPr>
            <w:tcW w:w="1134" w:type="dxa"/>
          </w:tcPr>
          <w:p w14:paraId="3FEF3226" w14:textId="77777777" w:rsidR="005A1D5E" w:rsidRDefault="005A1D5E" w:rsidP="005A1D5E">
            <w:pPr>
              <w:jc w:val="center"/>
            </w:pPr>
            <w:r>
              <w:rPr>
                <w:rFonts w:hint="eastAsia"/>
              </w:rPr>
              <w:t>71.5mm</w:t>
            </w:r>
          </w:p>
        </w:tc>
      </w:tr>
      <w:tr w:rsidR="005A1D5E" w14:paraId="5171AE6F" w14:textId="77777777" w:rsidTr="005A1D5E">
        <w:tc>
          <w:tcPr>
            <w:tcW w:w="1242" w:type="dxa"/>
          </w:tcPr>
          <w:p w14:paraId="4767ED34" w14:textId="77777777" w:rsidR="005A1D5E" w:rsidRDefault="005A1D5E" w:rsidP="005A1D5E">
            <w:r>
              <w:rPr>
                <w:rFonts w:hint="eastAsia"/>
              </w:rPr>
              <w:t>Height</w:t>
            </w:r>
          </w:p>
        </w:tc>
        <w:tc>
          <w:tcPr>
            <w:tcW w:w="1134" w:type="dxa"/>
          </w:tcPr>
          <w:p w14:paraId="7903BFF9" w14:textId="2EE247F1" w:rsidR="005A1D5E" w:rsidRDefault="005A1D5E" w:rsidP="005A1D5E">
            <w:pPr>
              <w:jc w:val="center"/>
            </w:pPr>
            <w:r>
              <w:rPr>
                <w:rFonts w:hint="eastAsia"/>
              </w:rPr>
              <w:t>5</w:t>
            </w:r>
            <w:r>
              <w:t>3</w:t>
            </w:r>
            <w:r>
              <w:rPr>
                <w:rFonts w:hint="eastAsia"/>
              </w:rPr>
              <w:t>0.0mm</w:t>
            </w:r>
          </w:p>
        </w:tc>
        <w:tc>
          <w:tcPr>
            <w:tcW w:w="1134" w:type="dxa"/>
          </w:tcPr>
          <w:p w14:paraId="1FE8BCBA" w14:textId="77777777" w:rsidR="005A1D5E" w:rsidRDefault="005A1D5E" w:rsidP="005A1D5E">
            <w:pPr>
              <w:jc w:val="center"/>
            </w:pPr>
            <w:r>
              <w:rPr>
                <w:rFonts w:hint="eastAsia"/>
              </w:rPr>
              <w:t>395.0mm</w:t>
            </w:r>
          </w:p>
        </w:tc>
        <w:tc>
          <w:tcPr>
            <w:tcW w:w="1134" w:type="dxa"/>
          </w:tcPr>
          <w:p w14:paraId="487BC225" w14:textId="133817F8" w:rsidR="005A1D5E" w:rsidRDefault="005A1D5E" w:rsidP="005A1D5E">
            <w:pPr>
              <w:jc w:val="center"/>
            </w:pPr>
            <w:r>
              <w:rPr>
                <w:rFonts w:hint="eastAsia"/>
              </w:rPr>
              <w:t>560.0mm</w:t>
            </w:r>
          </w:p>
        </w:tc>
        <w:tc>
          <w:tcPr>
            <w:tcW w:w="1134" w:type="dxa"/>
          </w:tcPr>
          <w:p w14:paraId="3E9CFC6B" w14:textId="195E0F40" w:rsidR="005A1D5E" w:rsidRDefault="005A1D5E" w:rsidP="005A1D5E">
            <w:pPr>
              <w:jc w:val="center"/>
            </w:pPr>
            <w:r>
              <w:rPr>
                <w:rFonts w:hint="eastAsia"/>
              </w:rPr>
              <w:t>560.0mm</w:t>
            </w:r>
          </w:p>
        </w:tc>
        <w:tc>
          <w:tcPr>
            <w:tcW w:w="1134" w:type="dxa"/>
          </w:tcPr>
          <w:p w14:paraId="278C6E56" w14:textId="77777777" w:rsidR="005A1D5E" w:rsidRDefault="005A1D5E" w:rsidP="005A1D5E">
            <w:pPr>
              <w:jc w:val="center"/>
            </w:pPr>
            <w:r>
              <w:rPr>
                <w:rFonts w:hint="eastAsia"/>
              </w:rPr>
              <w:t>475.0mm</w:t>
            </w:r>
          </w:p>
        </w:tc>
      </w:tr>
      <w:tr w:rsidR="005A1D5E" w14:paraId="78510BB8" w14:textId="77777777" w:rsidTr="005A1D5E">
        <w:tc>
          <w:tcPr>
            <w:tcW w:w="1242" w:type="dxa"/>
          </w:tcPr>
          <w:p w14:paraId="113DC652" w14:textId="77777777" w:rsidR="005A1D5E" w:rsidRDefault="005A1D5E" w:rsidP="005A1D5E">
            <w:r>
              <w:rPr>
                <w:rFonts w:hint="eastAsia"/>
              </w:rPr>
              <w:t>Volume</w:t>
            </w:r>
          </w:p>
        </w:tc>
        <w:tc>
          <w:tcPr>
            <w:tcW w:w="1134" w:type="dxa"/>
          </w:tcPr>
          <w:p w14:paraId="09EE0425" w14:textId="77777777" w:rsidR="005A1D5E" w:rsidRDefault="005A1D5E" w:rsidP="005A1D5E">
            <w:pPr>
              <w:jc w:val="center"/>
            </w:pPr>
            <w:r>
              <w:rPr>
                <w:rFonts w:hint="eastAsia"/>
              </w:rPr>
              <w:t>31.0 L</w:t>
            </w:r>
          </w:p>
        </w:tc>
        <w:tc>
          <w:tcPr>
            <w:tcW w:w="1134" w:type="dxa"/>
          </w:tcPr>
          <w:p w14:paraId="0B21B671" w14:textId="77777777" w:rsidR="005A1D5E" w:rsidRDefault="005A1D5E" w:rsidP="005A1D5E">
            <w:pPr>
              <w:jc w:val="center"/>
            </w:pPr>
            <w:r>
              <w:rPr>
                <w:rFonts w:hint="eastAsia"/>
              </w:rPr>
              <w:t>21.0L</w:t>
            </w:r>
          </w:p>
        </w:tc>
        <w:tc>
          <w:tcPr>
            <w:tcW w:w="1134" w:type="dxa"/>
          </w:tcPr>
          <w:p w14:paraId="340F3D77" w14:textId="64285D1E" w:rsidR="005A1D5E" w:rsidRDefault="005A1D5E" w:rsidP="005A1D5E">
            <w:pPr>
              <w:jc w:val="center"/>
            </w:pPr>
            <w:r>
              <w:t>20</w:t>
            </w:r>
            <w:r>
              <w:rPr>
                <w:rFonts w:hint="eastAsia"/>
              </w:rPr>
              <w:t>.</w:t>
            </w:r>
            <w:r>
              <w:t>5</w:t>
            </w:r>
            <w:r>
              <w:rPr>
                <w:rFonts w:hint="eastAsia"/>
              </w:rPr>
              <w:t>L</w:t>
            </w:r>
          </w:p>
        </w:tc>
        <w:tc>
          <w:tcPr>
            <w:tcW w:w="1134" w:type="dxa"/>
          </w:tcPr>
          <w:p w14:paraId="2760CCF7" w14:textId="4ED3F29D" w:rsidR="005A1D5E" w:rsidRDefault="005A1D5E" w:rsidP="005A1D5E">
            <w:pPr>
              <w:jc w:val="center"/>
            </w:pPr>
            <w:r>
              <w:rPr>
                <w:rFonts w:hint="eastAsia"/>
              </w:rPr>
              <w:t>19.0L</w:t>
            </w:r>
          </w:p>
        </w:tc>
        <w:tc>
          <w:tcPr>
            <w:tcW w:w="1134" w:type="dxa"/>
          </w:tcPr>
          <w:p w14:paraId="47A3F73F" w14:textId="77777777" w:rsidR="005A1D5E" w:rsidRDefault="005A1D5E" w:rsidP="005A1D5E">
            <w:pPr>
              <w:jc w:val="center"/>
            </w:pPr>
            <w:r>
              <w:rPr>
                <w:rFonts w:hint="eastAsia"/>
              </w:rPr>
              <w:t>16.0L</w:t>
            </w:r>
          </w:p>
        </w:tc>
      </w:tr>
      <w:tr w:rsidR="005A1D5E" w14:paraId="52532628" w14:textId="77777777" w:rsidTr="005A1D5E">
        <w:tc>
          <w:tcPr>
            <w:tcW w:w="1242" w:type="dxa"/>
          </w:tcPr>
          <w:p w14:paraId="583B77E5" w14:textId="77777777" w:rsidR="005A1D5E" w:rsidRDefault="005A1D5E" w:rsidP="005A1D5E">
            <w:r>
              <w:rPr>
                <w:rFonts w:hint="eastAsia"/>
              </w:rPr>
              <w:t xml:space="preserve">Weight </w:t>
            </w:r>
          </w:p>
        </w:tc>
        <w:tc>
          <w:tcPr>
            <w:tcW w:w="1134" w:type="dxa"/>
          </w:tcPr>
          <w:p w14:paraId="7C737550" w14:textId="77777777" w:rsidR="005A1D5E" w:rsidRDefault="005A1D5E" w:rsidP="005A1D5E">
            <w:pPr>
              <w:jc w:val="center"/>
            </w:pPr>
            <w:r>
              <w:rPr>
                <w:rFonts w:hint="eastAsia"/>
              </w:rPr>
              <w:t>0.24 kg</w:t>
            </w:r>
          </w:p>
        </w:tc>
        <w:tc>
          <w:tcPr>
            <w:tcW w:w="1134" w:type="dxa"/>
          </w:tcPr>
          <w:p w14:paraId="74687831" w14:textId="77777777" w:rsidR="005A1D5E" w:rsidRDefault="005A1D5E" w:rsidP="005A1D5E">
            <w:pPr>
              <w:jc w:val="center"/>
            </w:pPr>
            <w:r>
              <w:rPr>
                <w:rFonts w:hint="eastAsia"/>
              </w:rPr>
              <w:t>0.21kg</w:t>
            </w:r>
          </w:p>
        </w:tc>
        <w:tc>
          <w:tcPr>
            <w:tcW w:w="1134" w:type="dxa"/>
          </w:tcPr>
          <w:p w14:paraId="2201AC53" w14:textId="0DDEF606" w:rsidR="005A1D5E" w:rsidRDefault="005A1D5E" w:rsidP="005A1D5E">
            <w:pPr>
              <w:jc w:val="center"/>
            </w:pPr>
            <w:r>
              <w:rPr>
                <w:rFonts w:hint="eastAsia"/>
              </w:rPr>
              <w:t>0.21kg</w:t>
            </w:r>
          </w:p>
        </w:tc>
        <w:tc>
          <w:tcPr>
            <w:tcW w:w="1134" w:type="dxa"/>
          </w:tcPr>
          <w:p w14:paraId="66D7F300" w14:textId="47B5BC32" w:rsidR="005A1D5E" w:rsidRDefault="005A1D5E" w:rsidP="005A1D5E">
            <w:pPr>
              <w:jc w:val="center"/>
            </w:pPr>
            <w:r>
              <w:rPr>
                <w:rFonts w:hint="eastAsia"/>
              </w:rPr>
              <w:t>0.21kg</w:t>
            </w:r>
          </w:p>
        </w:tc>
        <w:tc>
          <w:tcPr>
            <w:tcW w:w="1134" w:type="dxa"/>
          </w:tcPr>
          <w:p w14:paraId="059222F1" w14:textId="77777777" w:rsidR="005A1D5E" w:rsidRDefault="005A1D5E" w:rsidP="005A1D5E">
            <w:pPr>
              <w:jc w:val="center"/>
            </w:pPr>
            <w:r>
              <w:rPr>
                <w:rFonts w:hint="eastAsia"/>
              </w:rPr>
              <w:t>0.20kg</w:t>
            </w:r>
          </w:p>
        </w:tc>
      </w:tr>
    </w:tbl>
    <w:p w14:paraId="5AEBA59F" w14:textId="77777777" w:rsidR="00C24824" w:rsidRDefault="00C24824" w:rsidP="00C83A44">
      <w:pPr>
        <w:pStyle w:val="a7"/>
        <w:numPr>
          <w:ilvl w:val="0"/>
          <w:numId w:val="1"/>
        </w:numPr>
        <w:spacing w:before="0" w:beforeAutospacing="0" w:after="0" w:afterAutospacing="0" w:line="480" w:lineRule="auto"/>
        <w:ind w:left="357" w:firstLineChars="0" w:hanging="357"/>
      </w:pPr>
      <w:r w:rsidRPr="002A372D">
        <w:rPr>
          <w:rFonts w:hint="eastAsia"/>
          <w:b/>
          <w:sz w:val="24"/>
          <w:szCs w:val="24"/>
        </w:rPr>
        <w:t>Materials</w:t>
      </w:r>
    </w:p>
    <w:tbl>
      <w:tblPr>
        <w:tblStyle w:val="a8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4253"/>
      </w:tblGrid>
      <w:tr w:rsidR="00C24824" w14:paraId="2A13916E" w14:textId="77777777" w:rsidTr="003864B8">
        <w:tc>
          <w:tcPr>
            <w:tcW w:w="2518" w:type="dxa"/>
            <w:vAlign w:val="center"/>
          </w:tcPr>
          <w:p w14:paraId="1D3D9D7B" w14:textId="77777777" w:rsidR="00C24824" w:rsidRDefault="00C24824" w:rsidP="001A0714">
            <w:r>
              <w:rPr>
                <w:rFonts w:hint="eastAsia"/>
              </w:rPr>
              <w:t>Inner bag</w:t>
            </w:r>
          </w:p>
        </w:tc>
        <w:tc>
          <w:tcPr>
            <w:tcW w:w="4253" w:type="dxa"/>
          </w:tcPr>
          <w:p w14:paraId="5FCF2D8E" w14:textId="77777777" w:rsidR="00C24824" w:rsidRDefault="00C24824" w:rsidP="001A0714">
            <w:r>
              <w:rPr>
                <w:rFonts w:hint="eastAsia"/>
              </w:rPr>
              <w:t xml:space="preserve">9 layers laminate, </w:t>
            </w:r>
            <w:r>
              <w:t>M</w:t>
            </w:r>
            <w:r>
              <w:rPr>
                <w:rFonts w:hint="eastAsia"/>
              </w:rPr>
              <w:t>ulti layers high barrier</w:t>
            </w:r>
          </w:p>
        </w:tc>
      </w:tr>
      <w:tr w:rsidR="00C24824" w14:paraId="588EF5FA" w14:textId="77777777" w:rsidTr="003864B8">
        <w:tc>
          <w:tcPr>
            <w:tcW w:w="2518" w:type="dxa"/>
          </w:tcPr>
          <w:p w14:paraId="4BBEF191" w14:textId="77777777" w:rsidR="00C24824" w:rsidRDefault="00C24824" w:rsidP="001A0714">
            <w:r>
              <w:rPr>
                <w:rFonts w:hint="eastAsia"/>
              </w:rPr>
              <w:t>Valve</w:t>
            </w:r>
          </w:p>
        </w:tc>
        <w:tc>
          <w:tcPr>
            <w:tcW w:w="4253" w:type="dxa"/>
          </w:tcPr>
          <w:p w14:paraId="774621E3" w14:textId="77777777" w:rsidR="00C24824" w:rsidRDefault="00C24824" w:rsidP="001A0714">
            <w:r>
              <w:rPr>
                <w:rFonts w:hint="eastAsia"/>
              </w:rPr>
              <w:t>P</w:t>
            </w:r>
            <w:r>
              <w:t>A</w:t>
            </w:r>
            <w:r>
              <w:rPr>
                <w:rFonts w:hint="eastAsia"/>
              </w:rPr>
              <w:t xml:space="preserve"> (food grade)</w:t>
            </w:r>
          </w:p>
        </w:tc>
      </w:tr>
      <w:tr w:rsidR="00C24824" w14:paraId="19FC665A" w14:textId="77777777" w:rsidTr="003864B8">
        <w:tc>
          <w:tcPr>
            <w:tcW w:w="2518" w:type="dxa"/>
          </w:tcPr>
          <w:p w14:paraId="7F7F630A" w14:textId="77777777" w:rsidR="00C24824" w:rsidRDefault="00C24824" w:rsidP="001A0714">
            <w:r>
              <w:rPr>
                <w:rFonts w:hint="eastAsia"/>
              </w:rPr>
              <w:t>Spear housing</w:t>
            </w:r>
          </w:p>
        </w:tc>
        <w:tc>
          <w:tcPr>
            <w:tcW w:w="4253" w:type="dxa"/>
          </w:tcPr>
          <w:p w14:paraId="55077410" w14:textId="77777777" w:rsidR="00C24824" w:rsidRDefault="00C24824" w:rsidP="001A0714">
            <w:r>
              <w:rPr>
                <w:rFonts w:hint="eastAsia"/>
              </w:rPr>
              <w:t>P</w:t>
            </w:r>
            <w:r>
              <w:t>A</w:t>
            </w:r>
            <w:r>
              <w:rPr>
                <w:rFonts w:hint="eastAsia"/>
              </w:rPr>
              <w:t xml:space="preserve"> (food grade)</w:t>
            </w:r>
          </w:p>
        </w:tc>
      </w:tr>
      <w:tr w:rsidR="00C24824" w14:paraId="7355ED29" w14:textId="77777777" w:rsidTr="003864B8">
        <w:tc>
          <w:tcPr>
            <w:tcW w:w="2518" w:type="dxa"/>
          </w:tcPr>
          <w:p w14:paraId="02EF4AB0" w14:textId="77777777" w:rsidR="00C24824" w:rsidRDefault="00C24824" w:rsidP="001A0714">
            <w:r>
              <w:rPr>
                <w:rFonts w:hint="eastAsia"/>
              </w:rPr>
              <w:t>Springs (food contact)</w:t>
            </w:r>
          </w:p>
        </w:tc>
        <w:tc>
          <w:tcPr>
            <w:tcW w:w="4253" w:type="dxa"/>
          </w:tcPr>
          <w:p w14:paraId="3110FA0F" w14:textId="77777777" w:rsidR="00C24824" w:rsidRDefault="00C24824" w:rsidP="001A0714">
            <w:r>
              <w:rPr>
                <w:rFonts w:hint="eastAsia"/>
              </w:rPr>
              <w:t>Stainless Steel 304</w:t>
            </w:r>
          </w:p>
        </w:tc>
      </w:tr>
      <w:tr w:rsidR="00C24824" w14:paraId="2D95354A" w14:textId="77777777" w:rsidTr="003864B8">
        <w:tc>
          <w:tcPr>
            <w:tcW w:w="2518" w:type="dxa"/>
          </w:tcPr>
          <w:p w14:paraId="42783B53" w14:textId="77777777" w:rsidR="00C24824" w:rsidRDefault="00C24824" w:rsidP="001A0714">
            <w:r>
              <w:rPr>
                <w:rFonts w:hint="eastAsia"/>
              </w:rPr>
              <w:t>Springs (</w:t>
            </w:r>
            <w:proofErr w:type="spellStart"/>
            <w:r>
              <w:rPr>
                <w:rFonts w:hint="eastAsia"/>
              </w:rPr>
              <w:t>non food</w:t>
            </w:r>
            <w:proofErr w:type="spellEnd"/>
            <w:r>
              <w:rPr>
                <w:rFonts w:hint="eastAsia"/>
              </w:rPr>
              <w:t xml:space="preserve"> contact)</w:t>
            </w:r>
          </w:p>
        </w:tc>
        <w:tc>
          <w:tcPr>
            <w:tcW w:w="4253" w:type="dxa"/>
          </w:tcPr>
          <w:p w14:paraId="1988BBB1" w14:textId="77777777" w:rsidR="00C24824" w:rsidRDefault="00C24824" w:rsidP="001A0714">
            <w:r>
              <w:t>S</w:t>
            </w:r>
            <w:r>
              <w:rPr>
                <w:rFonts w:hint="eastAsia"/>
              </w:rPr>
              <w:t>pring steel plated</w:t>
            </w:r>
          </w:p>
        </w:tc>
      </w:tr>
      <w:tr w:rsidR="00C24824" w14:paraId="58BFD159" w14:textId="77777777" w:rsidTr="003864B8">
        <w:tc>
          <w:tcPr>
            <w:tcW w:w="2518" w:type="dxa"/>
          </w:tcPr>
          <w:p w14:paraId="502A365E" w14:textId="77777777" w:rsidR="00C24824" w:rsidRDefault="00C24824" w:rsidP="001A0714">
            <w:r>
              <w:rPr>
                <w:rFonts w:hint="eastAsia"/>
              </w:rPr>
              <w:t>Seals</w:t>
            </w:r>
          </w:p>
        </w:tc>
        <w:tc>
          <w:tcPr>
            <w:tcW w:w="4253" w:type="dxa"/>
          </w:tcPr>
          <w:p w14:paraId="7E748FDB" w14:textId="77777777" w:rsidR="00C24824" w:rsidRDefault="00C24824" w:rsidP="001A0714">
            <w:r>
              <w:rPr>
                <w:rFonts w:hint="eastAsia"/>
              </w:rPr>
              <w:t>TPE (food grade)</w:t>
            </w:r>
          </w:p>
        </w:tc>
      </w:tr>
      <w:tr w:rsidR="00C24824" w14:paraId="4CB8775D" w14:textId="77777777" w:rsidTr="003864B8">
        <w:tc>
          <w:tcPr>
            <w:tcW w:w="2518" w:type="dxa"/>
          </w:tcPr>
          <w:p w14:paraId="51CF28DC" w14:textId="77777777" w:rsidR="00C24824" w:rsidRDefault="00C24824" w:rsidP="001A0714">
            <w:r>
              <w:rPr>
                <w:rFonts w:hint="eastAsia"/>
              </w:rPr>
              <w:t>Others</w:t>
            </w:r>
          </w:p>
        </w:tc>
        <w:tc>
          <w:tcPr>
            <w:tcW w:w="4253" w:type="dxa"/>
          </w:tcPr>
          <w:p w14:paraId="135F5E7C" w14:textId="77777777" w:rsidR="00C24824" w:rsidRDefault="001E287F" w:rsidP="001A0714">
            <w:r>
              <w:rPr>
                <w:rFonts w:hint="eastAsia"/>
              </w:rPr>
              <w:t>HDPE</w:t>
            </w:r>
          </w:p>
        </w:tc>
      </w:tr>
    </w:tbl>
    <w:p w14:paraId="5BC80D17" w14:textId="77777777" w:rsidR="00C24824" w:rsidRPr="002A372D" w:rsidRDefault="00C24824" w:rsidP="00C83A44">
      <w:pPr>
        <w:pStyle w:val="a7"/>
        <w:numPr>
          <w:ilvl w:val="0"/>
          <w:numId w:val="1"/>
        </w:numPr>
        <w:spacing w:before="0" w:beforeAutospacing="0" w:after="0" w:afterAutospacing="0" w:line="480" w:lineRule="auto"/>
        <w:ind w:left="357" w:firstLineChars="0" w:hanging="357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Shelf life</w:t>
      </w:r>
      <w:r w:rsidR="00850609">
        <w:rPr>
          <w:rFonts w:hint="eastAsia"/>
          <w:b/>
          <w:sz w:val="24"/>
          <w:szCs w:val="24"/>
        </w:rPr>
        <w:t xml:space="preserve"> and barrier performance</w:t>
      </w:r>
    </w:p>
    <w:tbl>
      <w:tblPr>
        <w:tblStyle w:val="a8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317"/>
        <w:gridCol w:w="6537"/>
      </w:tblGrid>
      <w:tr w:rsidR="00C24824" w14:paraId="2941B9A4" w14:textId="77777777" w:rsidTr="00361088">
        <w:tc>
          <w:tcPr>
            <w:tcW w:w="3369" w:type="dxa"/>
          </w:tcPr>
          <w:p w14:paraId="24AB112F" w14:textId="77777777" w:rsidR="00C24824" w:rsidRDefault="00C24824" w:rsidP="00C24824">
            <w:r>
              <w:t>F</w:t>
            </w:r>
            <w:r>
              <w:rPr>
                <w:rFonts w:hint="eastAsia"/>
              </w:rPr>
              <w:t>illed keg</w:t>
            </w:r>
          </w:p>
        </w:tc>
        <w:tc>
          <w:tcPr>
            <w:tcW w:w="6662" w:type="dxa"/>
          </w:tcPr>
          <w:p w14:paraId="51BF0C25" w14:textId="77777777" w:rsidR="00C24824" w:rsidRDefault="00C24824" w:rsidP="00C24824">
            <w:r>
              <w:t>D</w:t>
            </w:r>
            <w:r>
              <w:rPr>
                <w:rFonts w:hint="eastAsia"/>
              </w:rPr>
              <w:t>epends on filled beverage, up to 12 months</w:t>
            </w:r>
          </w:p>
        </w:tc>
      </w:tr>
      <w:tr w:rsidR="00C24824" w14:paraId="61664D53" w14:textId="77777777" w:rsidTr="001A0714">
        <w:tc>
          <w:tcPr>
            <w:tcW w:w="3369" w:type="dxa"/>
          </w:tcPr>
          <w:p w14:paraId="597B8605" w14:textId="77777777" w:rsidR="00C24824" w:rsidRPr="00613377" w:rsidRDefault="00C24824" w:rsidP="00C24824">
            <w:r>
              <w:rPr>
                <w:rFonts w:hint="eastAsia"/>
              </w:rPr>
              <w:t>O</w:t>
            </w:r>
            <w:r>
              <w:rPr>
                <w:rFonts w:ascii="Calibri" w:hAnsi="Calibri" w:cs="Calibri"/>
              </w:rPr>
              <w:t>₂</w:t>
            </w:r>
            <w:r>
              <w:rPr>
                <w:rFonts w:hint="eastAsia"/>
              </w:rPr>
              <w:t xml:space="preserve"> pick up per year</w:t>
            </w:r>
          </w:p>
        </w:tc>
        <w:tc>
          <w:tcPr>
            <w:tcW w:w="6662" w:type="dxa"/>
          </w:tcPr>
          <w:p w14:paraId="72D1458E" w14:textId="77777777" w:rsidR="00C24824" w:rsidRPr="00613377" w:rsidRDefault="00850609" w:rsidP="00C24824">
            <w:r>
              <w:rPr>
                <w:rFonts w:hint="eastAsia"/>
              </w:rPr>
              <w:t xml:space="preserve">&lt; </w:t>
            </w:r>
            <w:r w:rsidR="001E287F">
              <w:rPr>
                <w:rFonts w:hint="eastAsia"/>
              </w:rPr>
              <w:t>0.8</w:t>
            </w:r>
            <w:r w:rsidR="00C24824">
              <w:rPr>
                <w:rFonts w:hint="eastAsia"/>
              </w:rPr>
              <w:t xml:space="preserve"> ppm</w:t>
            </w:r>
          </w:p>
        </w:tc>
      </w:tr>
      <w:tr w:rsidR="00C24824" w14:paraId="3CF9AC4E" w14:textId="77777777" w:rsidTr="001A0714">
        <w:tc>
          <w:tcPr>
            <w:tcW w:w="3369" w:type="dxa"/>
          </w:tcPr>
          <w:p w14:paraId="2CB142FE" w14:textId="77777777" w:rsidR="00C24824" w:rsidRDefault="00C24824" w:rsidP="00C24824">
            <w:r>
              <w:rPr>
                <w:rFonts w:hint="eastAsia"/>
              </w:rPr>
              <w:t>CO</w:t>
            </w:r>
            <w:r>
              <w:rPr>
                <w:rFonts w:ascii="Calibri" w:hAnsi="Calibri" w:cs="Calibri"/>
              </w:rPr>
              <w:t>₂</w:t>
            </w:r>
            <w:r>
              <w:rPr>
                <w:rFonts w:ascii="Calibri" w:hAnsi="Calibri" w:cs="Calibri" w:hint="eastAsia"/>
              </w:rPr>
              <w:t xml:space="preserve"> loss per year</w:t>
            </w:r>
          </w:p>
        </w:tc>
        <w:tc>
          <w:tcPr>
            <w:tcW w:w="6662" w:type="dxa"/>
          </w:tcPr>
          <w:p w14:paraId="2763DBF2" w14:textId="77777777" w:rsidR="00C24824" w:rsidRDefault="001E287F" w:rsidP="00C24824">
            <w:r>
              <w:rPr>
                <w:rFonts w:hint="eastAsia"/>
              </w:rPr>
              <w:t>&lt;10</w:t>
            </w:r>
            <w:r w:rsidR="00C24824">
              <w:rPr>
                <w:rFonts w:hint="eastAsia"/>
              </w:rPr>
              <w:t>% (carbonization: 5.5g/L)</w:t>
            </w:r>
          </w:p>
        </w:tc>
      </w:tr>
      <w:tr w:rsidR="00850609" w14:paraId="714D8226" w14:textId="77777777" w:rsidTr="001A0714">
        <w:tc>
          <w:tcPr>
            <w:tcW w:w="3369" w:type="dxa"/>
          </w:tcPr>
          <w:p w14:paraId="5153FA8F" w14:textId="77777777" w:rsidR="00850609" w:rsidRDefault="00850609" w:rsidP="00C24824">
            <w:r>
              <w:t>S</w:t>
            </w:r>
            <w:r>
              <w:rPr>
                <w:rFonts w:hint="eastAsia"/>
              </w:rPr>
              <w:t>ealing of spear/inner bag</w:t>
            </w:r>
          </w:p>
        </w:tc>
        <w:tc>
          <w:tcPr>
            <w:tcW w:w="6662" w:type="dxa"/>
          </w:tcPr>
          <w:p w14:paraId="1DC03211" w14:textId="77777777" w:rsidR="00850609" w:rsidRDefault="00850609" w:rsidP="00850609"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>
              <w:rPr>
                <w:rFonts w:hint="eastAsia"/>
              </w:rPr>
              <w:t>6 bar, free of leakage</w:t>
            </w:r>
          </w:p>
        </w:tc>
      </w:tr>
      <w:tr w:rsidR="00850609" w14:paraId="265D160A" w14:textId="77777777" w:rsidTr="001A0714">
        <w:tc>
          <w:tcPr>
            <w:tcW w:w="3369" w:type="dxa"/>
          </w:tcPr>
          <w:p w14:paraId="4586F30D" w14:textId="77777777" w:rsidR="00850609" w:rsidRDefault="00850609" w:rsidP="00C24824">
            <w:r>
              <w:t>S</w:t>
            </w:r>
            <w:r>
              <w:rPr>
                <w:rFonts w:hint="eastAsia"/>
              </w:rPr>
              <w:t>ealing of spear and keg</w:t>
            </w:r>
          </w:p>
        </w:tc>
        <w:tc>
          <w:tcPr>
            <w:tcW w:w="6662" w:type="dxa"/>
          </w:tcPr>
          <w:p w14:paraId="65270E51" w14:textId="77777777" w:rsidR="00850609" w:rsidRDefault="00850609" w:rsidP="001A0714"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>
              <w:rPr>
                <w:rFonts w:hint="eastAsia"/>
              </w:rPr>
              <w:t>6 bar, free of leakage</w:t>
            </w:r>
          </w:p>
        </w:tc>
      </w:tr>
      <w:tr w:rsidR="00563D4E" w14:paraId="581F536E" w14:textId="77777777" w:rsidTr="001A0714">
        <w:tc>
          <w:tcPr>
            <w:tcW w:w="3369" w:type="dxa"/>
          </w:tcPr>
          <w:p w14:paraId="5C234497" w14:textId="77777777" w:rsidR="00563D4E" w:rsidRDefault="00563D4E" w:rsidP="00C24824">
            <w:r>
              <w:t>S</w:t>
            </w:r>
            <w:r>
              <w:rPr>
                <w:rFonts w:hint="eastAsia"/>
              </w:rPr>
              <w:t>ealing of valve from outside</w:t>
            </w:r>
          </w:p>
        </w:tc>
        <w:tc>
          <w:tcPr>
            <w:tcW w:w="6662" w:type="dxa"/>
          </w:tcPr>
          <w:p w14:paraId="500B2F38" w14:textId="77777777" w:rsidR="00563D4E" w:rsidRDefault="00563D4E" w:rsidP="001A0714"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>
              <w:rPr>
                <w:rFonts w:hint="eastAsia"/>
              </w:rPr>
              <w:t>2 bar, free of leakage</w:t>
            </w:r>
          </w:p>
        </w:tc>
      </w:tr>
      <w:tr w:rsidR="00563D4E" w14:paraId="06E4EF9B" w14:textId="77777777" w:rsidTr="001A0714">
        <w:tc>
          <w:tcPr>
            <w:tcW w:w="3369" w:type="dxa"/>
          </w:tcPr>
          <w:p w14:paraId="44D085DE" w14:textId="77777777" w:rsidR="00563D4E" w:rsidRPr="00563D4E" w:rsidRDefault="00563D4E" w:rsidP="00C24824">
            <w:r>
              <w:t>S</w:t>
            </w:r>
            <w:r>
              <w:rPr>
                <w:rFonts w:hint="eastAsia"/>
              </w:rPr>
              <w:t>ealing of spear and metal coupler</w:t>
            </w:r>
          </w:p>
        </w:tc>
        <w:tc>
          <w:tcPr>
            <w:tcW w:w="6662" w:type="dxa"/>
          </w:tcPr>
          <w:p w14:paraId="0EAC6680" w14:textId="77777777" w:rsidR="00563D4E" w:rsidRDefault="00563D4E" w:rsidP="001A0714"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>
              <w:rPr>
                <w:rFonts w:hint="eastAsia"/>
              </w:rPr>
              <w:t>2 bar, free of leakage</w:t>
            </w:r>
          </w:p>
        </w:tc>
      </w:tr>
    </w:tbl>
    <w:p w14:paraId="17C8BC24" w14:textId="77777777" w:rsidR="00C24824" w:rsidRPr="00C24824" w:rsidRDefault="00C24824" w:rsidP="00C83A44">
      <w:pPr>
        <w:pStyle w:val="a7"/>
        <w:numPr>
          <w:ilvl w:val="0"/>
          <w:numId w:val="1"/>
        </w:numPr>
        <w:spacing w:before="0" w:beforeAutospacing="0" w:after="0" w:afterAutospacing="0" w:line="480" w:lineRule="auto"/>
        <w:ind w:left="357" w:firstLineChars="0" w:hanging="357"/>
        <w:rPr>
          <w:b/>
          <w:sz w:val="24"/>
          <w:szCs w:val="24"/>
        </w:rPr>
      </w:pPr>
      <w:r w:rsidRPr="00C24824">
        <w:rPr>
          <w:rFonts w:hint="eastAsia"/>
          <w:b/>
          <w:sz w:val="24"/>
          <w:szCs w:val="24"/>
        </w:rPr>
        <w:t>Mechanical/physical Properties</w:t>
      </w:r>
    </w:p>
    <w:tbl>
      <w:tblPr>
        <w:tblStyle w:val="a8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168"/>
        <w:gridCol w:w="6686"/>
      </w:tblGrid>
      <w:tr w:rsidR="00C24824" w14:paraId="28E59AF5" w14:textId="77777777" w:rsidTr="001A0714">
        <w:tc>
          <w:tcPr>
            <w:tcW w:w="3227" w:type="dxa"/>
          </w:tcPr>
          <w:p w14:paraId="0AE678B7" w14:textId="77777777" w:rsidR="00C24824" w:rsidRDefault="00C24824" w:rsidP="001A0714">
            <w:r>
              <w:t>O</w:t>
            </w:r>
            <w:r>
              <w:rPr>
                <w:rFonts w:hint="eastAsia"/>
              </w:rPr>
              <w:t>peration temperature</w:t>
            </w:r>
          </w:p>
        </w:tc>
        <w:tc>
          <w:tcPr>
            <w:tcW w:w="6853" w:type="dxa"/>
          </w:tcPr>
          <w:p w14:paraId="46B1AA78" w14:textId="77777777" w:rsidR="00C24824" w:rsidRDefault="00C24824" w:rsidP="001A0714">
            <w:r>
              <w:rPr>
                <w:rFonts w:hint="eastAsia"/>
              </w:rPr>
              <w:t>0</w:t>
            </w:r>
            <w:r>
              <w:rPr>
                <w:rFonts w:ascii="宋体" w:eastAsia="宋体" w:hAnsi="宋体" w:hint="eastAsia"/>
              </w:rPr>
              <w:t>°</w:t>
            </w:r>
            <w:r>
              <w:rPr>
                <w:rFonts w:hint="eastAsia"/>
              </w:rPr>
              <w:t>C ~ 45</w:t>
            </w:r>
            <w:r>
              <w:rPr>
                <w:rFonts w:asciiTheme="minorEastAsia" w:hAnsiTheme="minorEastAsia" w:hint="eastAsia"/>
              </w:rPr>
              <w:t>°</w:t>
            </w:r>
            <w:r>
              <w:rPr>
                <w:rFonts w:hint="eastAsia"/>
              </w:rPr>
              <w:t>C</w:t>
            </w:r>
          </w:p>
        </w:tc>
      </w:tr>
      <w:tr w:rsidR="00C24824" w14:paraId="2077A24D" w14:textId="77777777" w:rsidTr="001A0714">
        <w:tc>
          <w:tcPr>
            <w:tcW w:w="3227" w:type="dxa"/>
          </w:tcPr>
          <w:p w14:paraId="0B7668EC" w14:textId="77777777" w:rsidR="00C24824" w:rsidRDefault="00C24824" w:rsidP="001A0714">
            <w:r>
              <w:rPr>
                <w:rFonts w:hint="eastAsia"/>
              </w:rPr>
              <w:t>Maximum dispense pressure</w:t>
            </w:r>
          </w:p>
        </w:tc>
        <w:tc>
          <w:tcPr>
            <w:tcW w:w="6853" w:type="dxa"/>
          </w:tcPr>
          <w:p w14:paraId="58A3D6E3" w14:textId="77777777" w:rsidR="00C24824" w:rsidRDefault="00C24824" w:rsidP="001A0714">
            <w:r>
              <w:rPr>
                <w:rFonts w:hint="eastAsia"/>
              </w:rPr>
              <w:t>3.5 bar</w:t>
            </w:r>
          </w:p>
        </w:tc>
      </w:tr>
      <w:tr w:rsidR="00850609" w14:paraId="6EC34958" w14:textId="77777777" w:rsidTr="001A0714">
        <w:tc>
          <w:tcPr>
            <w:tcW w:w="3227" w:type="dxa"/>
          </w:tcPr>
          <w:p w14:paraId="289A23AA" w14:textId="77777777" w:rsidR="00850609" w:rsidRDefault="00850609" w:rsidP="001A0714">
            <w:r w:rsidRPr="00850609">
              <w:t>S</w:t>
            </w:r>
            <w:r w:rsidRPr="00850609">
              <w:rPr>
                <w:rFonts w:hint="eastAsia"/>
              </w:rPr>
              <w:t>train strength</w:t>
            </w:r>
            <w:r w:rsidR="001E287F">
              <w:rPr>
                <w:rFonts w:hint="eastAsia"/>
              </w:rPr>
              <w:t xml:space="preserve"> (inside keg)</w:t>
            </w:r>
          </w:p>
        </w:tc>
        <w:tc>
          <w:tcPr>
            <w:tcW w:w="6853" w:type="dxa"/>
          </w:tcPr>
          <w:p w14:paraId="3C56F35F" w14:textId="77777777" w:rsidR="00850609" w:rsidRPr="006F61E4" w:rsidRDefault="00850609" w:rsidP="00850609">
            <w:pPr>
              <w:rPr>
                <w:rFonts w:ascii="宋体" w:hAnsi="宋体"/>
                <w:color w:val="333333"/>
                <w:sz w:val="20"/>
              </w:rPr>
            </w:pPr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>
              <w:rPr>
                <w:rFonts w:hint="eastAsia"/>
              </w:rPr>
              <w:t>10 bar, free of leakage of the keg body.</w:t>
            </w:r>
          </w:p>
        </w:tc>
      </w:tr>
      <w:tr w:rsidR="00850609" w14:paraId="59859817" w14:textId="77777777" w:rsidTr="001A0714">
        <w:tc>
          <w:tcPr>
            <w:tcW w:w="3227" w:type="dxa"/>
          </w:tcPr>
          <w:p w14:paraId="54E199E5" w14:textId="77777777" w:rsidR="00850609" w:rsidRDefault="00850609" w:rsidP="001A0714">
            <w:r>
              <w:t>C</w:t>
            </w:r>
            <w:r>
              <w:rPr>
                <w:rFonts w:hint="eastAsia"/>
              </w:rPr>
              <w:t>onnection strength</w:t>
            </w:r>
            <w:r w:rsidR="00FC7099">
              <w:rPr>
                <w:rFonts w:hint="eastAsia"/>
              </w:rPr>
              <w:t xml:space="preserve"> (inside keg)</w:t>
            </w:r>
          </w:p>
        </w:tc>
        <w:tc>
          <w:tcPr>
            <w:tcW w:w="6853" w:type="dxa"/>
          </w:tcPr>
          <w:p w14:paraId="6DD9D9CE" w14:textId="77777777" w:rsidR="00850609" w:rsidRPr="006F61E4" w:rsidRDefault="00850609" w:rsidP="00850609">
            <w:pPr>
              <w:rPr>
                <w:rFonts w:ascii="宋体" w:hAnsi="宋体"/>
                <w:color w:val="333333"/>
                <w:sz w:val="20"/>
              </w:rPr>
            </w:pPr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>
              <w:rPr>
                <w:rFonts w:hint="eastAsia"/>
              </w:rPr>
              <w:t>10 bar, no shooting out and/or damage of spear head.</w:t>
            </w:r>
          </w:p>
        </w:tc>
      </w:tr>
      <w:tr w:rsidR="00850609" w14:paraId="750B8818" w14:textId="77777777" w:rsidTr="001A0714">
        <w:tc>
          <w:tcPr>
            <w:tcW w:w="3227" w:type="dxa"/>
          </w:tcPr>
          <w:p w14:paraId="752885B1" w14:textId="77777777" w:rsidR="00850609" w:rsidRDefault="00850609" w:rsidP="001A0714">
            <w:r>
              <w:t>O</w:t>
            </w:r>
            <w:r>
              <w:rPr>
                <w:rFonts w:hint="eastAsia"/>
              </w:rPr>
              <w:t>pening pressure of safety valve</w:t>
            </w:r>
          </w:p>
        </w:tc>
        <w:tc>
          <w:tcPr>
            <w:tcW w:w="6853" w:type="dxa"/>
          </w:tcPr>
          <w:p w14:paraId="2E9DC140" w14:textId="77777777" w:rsidR="00850609" w:rsidRPr="00850609" w:rsidRDefault="00850609" w:rsidP="002D1E92">
            <w:r w:rsidRPr="00850609">
              <w:rPr>
                <w:rFonts w:hint="eastAsia"/>
              </w:rPr>
              <w:t>8bar</w:t>
            </w:r>
          </w:p>
        </w:tc>
      </w:tr>
      <w:tr w:rsidR="00850609" w14:paraId="4F8AA992" w14:textId="77777777" w:rsidTr="001A0714">
        <w:tc>
          <w:tcPr>
            <w:tcW w:w="3227" w:type="dxa"/>
          </w:tcPr>
          <w:p w14:paraId="5670E45F" w14:textId="77777777" w:rsidR="00850609" w:rsidRDefault="00850609" w:rsidP="001A0714">
            <w:r>
              <w:t>C</w:t>
            </w:r>
            <w:r>
              <w:rPr>
                <w:rFonts w:hint="eastAsia"/>
              </w:rPr>
              <w:t>losing pressure of safety valve</w:t>
            </w:r>
          </w:p>
        </w:tc>
        <w:tc>
          <w:tcPr>
            <w:tcW w:w="6853" w:type="dxa"/>
          </w:tcPr>
          <w:p w14:paraId="43F600D4" w14:textId="77777777" w:rsidR="00850609" w:rsidRPr="00850609" w:rsidRDefault="00850609" w:rsidP="002D1E92">
            <w:r>
              <w:rPr>
                <w:rFonts w:hint="eastAsia"/>
              </w:rPr>
              <w:t>6bar</w:t>
            </w:r>
          </w:p>
        </w:tc>
      </w:tr>
      <w:tr w:rsidR="00850609" w14:paraId="3A1F3AE0" w14:textId="77777777" w:rsidTr="001A0714">
        <w:tc>
          <w:tcPr>
            <w:tcW w:w="3227" w:type="dxa"/>
          </w:tcPr>
          <w:p w14:paraId="159816BD" w14:textId="77777777" w:rsidR="00850609" w:rsidRDefault="00850609" w:rsidP="001A0714">
            <w:r>
              <w:rPr>
                <w:rFonts w:hint="eastAsia"/>
              </w:rPr>
              <w:t>Maximum force loading on spear</w:t>
            </w:r>
          </w:p>
        </w:tc>
        <w:tc>
          <w:tcPr>
            <w:tcW w:w="6853" w:type="dxa"/>
          </w:tcPr>
          <w:p w14:paraId="06AD1C31" w14:textId="77777777" w:rsidR="00850609" w:rsidRPr="00A97F33" w:rsidRDefault="00850609" w:rsidP="002D1E92"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 w:rsidRPr="002D1E92">
              <w:rPr>
                <w:rFonts w:hint="eastAsia"/>
              </w:rPr>
              <w:t>15</w:t>
            </w:r>
            <w:r>
              <w:rPr>
                <w:rFonts w:hint="eastAsia"/>
              </w:rPr>
              <w:t>0 kg</w:t>
            </w:r>
          </w:p>
        </w:tc>
      </w:tr>
      <w:tr w:rsidR="00850609" w14:paraId="5DCCD1B8" w14:textId="77777777" w:rsidTr="001A0714">
        <w:tc>
          <w:tcPr>
            <w:tcW w:w="3227" w:type="dxa"/>
            <w:vAlign w:val="center"/>
          </w:tcPr>
          <w:p w14:paraId="5B226A41" w14:textId="77777777" w:rsidR="00850609" w:rsidRDefault="00850609" w:rsidP="001A0714">
            <w:r>
              <w:rPr>
                <w:rFonts w:hint="eastAsia"/>
              </w:rPr>
              <w:t>Disposal</w:t>
            </w:r>
          </w:p>
        </w:tc>
        <w:tc>
          <w:tcPr>
            <w:tcW w:w="6853" w:type="dxa"/>
          </w:tcPr>
          <w:p w14:paraId="5253395F" w14:textId="0671D550" w:rsidR="00850609" w:rsidRDefault="00850609" w:rsidP="001A0714">
            <w:pPr>
              <w:jc w:val="left"/>
            </w:pPr>
            <w:r>
              <w:t xml:space="preserve">The </w:t>
            </w:r>
            <w:proofErr w:type="spellStart"/>
            <w:r w:rsidR="00012C39">
              <w:t>Ecore</w:t>
            </w:r>
            <w:r>
              <w:rPr>
                <w:rFonts w:hint="eastAsia"/>
              </w:rPr>
              <w:t>keg</w:t>
            </w:r>
            <w:proofErr w:type="spellEnd"/>
            <w:r>
              <w:t xml:space="preserve"> is designed to give an extreme low impact</w:t>
            </w:r>
            <w:r>
              <w:rPr>
                <w:rFonts w:hint="eastAsia"/>
              </w:rPr>
              <w:t xml:space="preserve"> </w:t>
            </w:r>
            <w:r>
              <w:t>on the environment</w:t>
            </w:r>
            <w:r>
              <w:rPr>
                <w:rFonts w:hint="eastAsia"/>
              </w:rPr>
              <w:t>, t</w:t>
            </w:r>
            <w:r w:rsidR="00DD18A9">
              <w:t>he empty</w:t>
            </w:r>
            <w:r w:rsidR="00DD18A9">
              <w:rPr>
                <w:rFonts w:hint="eastAsia"/>
              </w:rPr>
              <w:t xml:space="preserve"> spear/bag</w:t>
            </w:r>
            <w:r w:rsidRPr="00C77DBF">
              <w:t xml:space="preserve"> </w:t>
            </w:r>
            <w:r>
              <w:rPr>
                <w:rFonts w:hint="eastAsia"/>
              </w:rPr>
              <w:t xml:space="preserve">is </w:t>
            </w:r>
            <w:r w:rsidRPr="00C77DBF">
              <w:t>100% recyclable</w:t>
            </w:r>
            <w:r>
              <w:rPr>
                <w:rFonts w:hint="eastAsia"/>
              </w:rPr>
              <w:t xml:space="preserve">, the </w:t>
            </w:r>
            <w:r w:rsidRPr="00C77DBF">
              <w:t>product is 100% compliant to the EU Directive 94/62/EC</w:t>
            </w:r>
          </w:p>
        </w:tc>
      </w:tr>
    </w:tbl>
    <w:p w14:paraId="15966261" w14:textId="77777777" w:rsidR="00C24824" w:rsidRPr="00C24824" w:rsidRDefault="00DD18A9" w:rsidP="00C83A44">
      <w:pPr>
        <w:pStyle w:val="a7"/>
        <w:numPr>
          <w:ilvl w:val="0"/>
          <w:numId w:val="1"/>
        </w:numPr>
        <w:spacing w:before="0" w:beforeAutospacing="0" w:after="0" w:afterAutospacing="0" w:line="480" w:lineRule="auto"/>
        <w:ind w:left="357" w:firstLineChars="0" w:hanging="357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Spear</w:t>
      </w:r>
      <w:r w:rsidR="00C24824" w:rsidRPr="00C24824">
        <w:rPr>
          <w:rFonts w:hint="eastAsia"/>
          <w:b/>
          <w:sz w:val="24"/>
          <w:szCs w:val="24"/>
        </w:rPr>
        <w:t xml:space="preserve"> coupler type</w:t>
      </w:r>
    </w:p>
    <w:tbl>
      <w:tblPr>
        <w:tblStyle w:val="a8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597"/>
        <w:gridCol w:w="2493"/>
        <w:gridCol w:w="2360"/>
        <w:gridCol w:w="2404"/>
      </w:tblGrid>
      <w:tr w:rsidR="00C24824" w14:paraId="75B1D129" w14:textId="77777777" w:rsidTr="001A0714">
        <w:tc>
          <w:tcPr>
            <w:tcW w:w="2660" w:type="dxa"/>
          </w:tcPr>
          <w:p w14:paraId="4548D13F" w14:textId="77777777" w:rsidR="00C24824" w:rsidRDefault="00C24824" w:rsidP="00563D4E">
            <w:pPr>
              <w:spacing w:beforeAutospacing="0" w:afterAutospacing="0"/>
              <w:jc w:val="center"/>
            </w:pPr>
            <w:r>
              <w:rPr>
                <w:rFonts w:hint="eastAsia"/>
              </w:rPr>
              <w:t>S Type</w:t>
            </w:r>
            <w:r w:rsidR="00563D4E">
              <w:rPr>
                <w:rFonts w:hint="eastAsia"/>
              </w:rPr>
              <w:t xml:space="preserve"> (</w:t>
            </w:r>
            <w:r>
              <w:rPr>
                <w:rFonts w:hint="eastAsia"/>
              </w:rPr>
              <w:t>E</w:t>
            </w:r>
            <w:r w:rsidR="00563D4E">
              <w:rPr>
                <w:rFonts w:hint="eastAsia"/>
              </w:rPr>
              <w:t>U</w:t>
            </w:r>
            <w:r>
              <w:rPr>
                <w:rFonts w:hint="eastAsia"/>
              </w:rPr>
              <w:t xml:space="preserve"> Sankey</w:t>
            </w:r>
            <w:r w:rsidR="00563D4E">
              <w:rPr>
                <w:rFonts w:hint="eastAsia"/>
              </w:rPr>
              <w:t>)</w:t>
            </w:r>
          </w:p>
        </w:tc>
        <w:tc>
          <w:tcPr>
            <w:tcW w:w="2551" w:type="dxa"/>
          </w:tcPr>
          <w:p w14:paraId="15902599" w14:textId="77777777" w:rsidR="00C24824" w:rsidRDefault="00C24824" w:rsidP="00563D4E">
            <w:pPr>
              <w:spacing w:beforeAutospacing="0" w:afterAutospacing="0"/>
              <w:jc w:val="center"/>
            </w:pPr>
            <w:r>
              <w:rPr>
                <w:rFonts w:hint="eastAsia"/>
              </w:rPr>
              <w:t>D Type</w:t>
            </w:r>
            <w:r w:rsidR="00563D4E">
              <w:rPr>
                <w:rFonts w:hint="eastAsia"/>
              </w:rPr>
              <w:t xml:space="preserve"> (</w:t>
            </w:r>
            <w:r>
              <w:rPr>
                <w:rFonts w:hint="eastAsia"/>
              </w:rPr>
              <w:t>US Sankey</w:t>
            </w:r>
            <w:r w:rsidR="00563D4E">
              <w:rPr>
                <w:rFonts w:hint="eastAsia"/>
              </w:rPr>
              <w:t>)</w:t>
            </w:r>
          </w:p>
        </w:tc>
        <w:tc>
          <w:tcPr>
            <w:tcW w:w="2410" w:type="dxa"/>
          </w:tcPr>
          <w:p w14:paraId="55FF0B8A" w14:textId="77777777" w:rsidR="00C24824" w:rsidRDefault="00C24824" w:rsidP="00563D4E">
            <w:pPr>
              <w:spacing w:beforeAutospacing="0" w:afterAutospacing="0"/>
              <w:jc w:val="center"/>
            </w:pPr>
            <w:r>
              <w:rPr>
                <w:rFonts w:hint="eastAsia"/>
              </w:rPr>
              <w:t>A Type</w:t>
            </w:r>
            <w:r w:rsidR="00563D4E">
              <w:rPr>
                <w:rFonts w:hint="eastAsia"/>
              </w:rPr>
              <w:t xml:space="preserve"> (</w:t>
            </w:r>
            <w:r>
              <w:t>German Slider</w:t>
            </w:r>
            <w:r w:rsidR="00563D4E">
              <w:rPr>
                <w:rFonts w:hint="eastAsia"/>
              </w:rPr>
              <w:t>)</w:t>
            </w:r>
          </w:p>
        </w:tc>
        <w:tc>
          <w:tcPr>
            <w:tcW w:w="2459" w:type="dxa"/>
          </w:tcPr>
          <w:p w14:paraId="346A8660" w14:textId="77777777" w:rsidR="00C24824" w:rsidRDefault="00C24824" w:rsidP="00563D4E">
            <w:pPr>
              <w:spacing w:beforeAutospacing="0" w:afterAutospacing="0"/>
              <w:jc w:val="center"/>
            </w:pPr>
            <w:r>
              <w:rPr>
                <w:rFonts w:hint="eastAsia"/>
              </w:rPr>
              <w:t>G</w:t>
            </w:r>
            <w:r>
              <w:t xml:space="preserve"> Type</w:t>
            </w:r>
            <w:r w:rsidR="00563D4E">
              <w:rPr>
                <w:rFonts w:hint="eastAsia"/>
              </w:rPr>
              <w:t xml:space="preserve"> (</w:t>
            </w:r>
            <w:r>
              <w:t>E</w:t>
            </w:r>
            <w:r w:rsidR="00563D4E">
              <w:rPr>
                <w:rFonts w:hint="eastAsia"/>
              </w:rPr>
              <w:t>U</w:t>
            </w:r>
            <w:r>
              <w:t xml:space="preserve"> Sankey</w:t>
            </w:r>
            <w:r w:rsidR="00563D4E">
              <w:rPr>
                <w:rFonts w:hint="eastAsia"/>
              </w:rPr>
              <w:t>)</w:t>
            </w:r>
          </w:p>
        </w:tc>
      </w:tr>
    </w:tbl>
    <w:p w14:paraId="41B20C41" w14:textId="77777777" w:rsidR="00FC7099" w:rsidRPr="00FC7099" w:rsidRDefault="00FC7099" w:rsidP="00FC7099">
      <w:pPr>
        <w:spacing w:before="0" w:beforeAutospacing="0" w:after="0" w:afterAutospacing="0" w:line="480" w:lineRule="auto"/>
        <w:rPr>
          <w:b/>
          <w:sz w:val="24"/>
          <w:szCs w:val="24"/>
        </w:rPr>
      </w:pPr>
    </w:p>
    <w:p w14:paraId="668CE4EA" w14:textId="77777777" w:rsidR="00C24824" w:rsidRPr="00C24824" w:rsidRDefault="00C24824" w:rsidP="00C83A44">
      <w:pPr>
        <w:pStyle w:val="a7"/>
        <w:numPr>
          <w:ilvl w:val="0"/>
          <w:numId w:val="1"/>
        </w:numPr>
        <w:spacing w:before="0" w:beforeAutospacing="0" w:after="0" w:afterAutospacing="0" w:line="480" w:lineRule="auto"/>
        <w:ind w:left="357" w:firstLineChars="0" w:hanging="357"/>
        <w:rPr>
          <w:b/>
          <w:sz w:val="24"/>
          <w:szCs w:val="24"/>
        </w:rPr>
      </w:pPr>
      <w:r w:rsidRPr="00C24824">
        <w:rPr>
          <w:rFonts w:hint="eastAsia"/>
          <w:b/>
          <w:sz w:val="24"/>
          <w:szCs w:val="24"/>
        </w:rPr>
        <w:lastRenderedPageBreak/>
        <w:t>Food contact</w:t>
      </w:r>
      <w:r w:rsidR="00563D4E">
        <w:rPr>
          <w:rFonts w:hint="eastAsia"/>
          <w:b/>
          <w:sz w:val="24"/>
          <w:szCs w:val="24"/>
        </w:rPr>
        <w:t xml:space="preserve"> and </w:t>
      </w:r>
      <w:r w:rsidR="00563D4E" w:rsidRPr="00563D4E">
        <w:rPr>
          <w:b/>
          <w:sz w:val="24"/>
          <w:szCs w:val="24"/>
        </w:rPr>
        <w:t>microorganism</w:t>
      </w:r>
    </w:p>
    <w:tbl>
      <w:tblPr>
        <w:tblStyle w:val="a8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92"/>
        <w:gridCol w:w="6962"/>
      </w:tblGrid>
      <w:tr w:rsidR="00C24824" w14:paraId="0DE7D588" w14:textId="77777777" w:rsidTr="00563D4E">
        <w:tc>
          <w:tcPr>
            <w:tcW w:w="2943" w:type="dxa"/>
            <w:vAlign w:val="center"/>
          </w:tcPr>
          <w:p w14:paraId="4636D3E7" w14:textId="77777777" w:rsidR="00C24824" w:rsidRDefault="00563D4E" w:rsidP="00B44C90">
            <w:r>
              <w:rPr>
                <w:rFonts w:hint="eastAsia"/>
              </w:rPr>
              <w:t>F</w:t>
            </w:r>
            <w:r w:rsidR="00C24824">
              <w:rPr>
                <w:rFonts w:hint="eastAsia"/>
              </w:rPr>
              <w:t>ood contact approval</w:t>
            </w:r>
          </w:p>
        </w:tc>
        <w:tc>
          <w:tcPr>
            <w:tcW w:w="7137" w:type="dxa"/>
          </w:tcPr>
          <w:p w14:paraId="406C182A" w14:textId="77777777" w:rsidR="00C24824" w:rsidRDefault="00C24824" w:rsidP="001A0714">
            <w:r w:rsidRPr="00190109">
              <w:t xml:space="preserve">All materials and additives used for the </w:t>
            </w:r>
            <w:r>
              <w:rPr>
                <w:rFonts w:hint="eastAsia"/>
              </w:rPr>
              <w:t xml:space="preserve">components intent to contact with </w:t>
            </w:r>
            <w:proofErr w:type="gramStart"/>
            <w:r>
              <w:rPr>
                <w:rFonts w:hint="eastAsia"/>
              </w:rPr>
              <w:t xml:space="preserve">food </w:t>
            </w:r>
            <w:r w:rsidRPr="00190109">
              <w:t xml:space="preserve"> comply</w:t>
            </w:r>
            <w:proofErr w:type="gramEnd"/>
            <w:r w:rsidRPr="00190109">
              <w:t xml:space="preserve"> with </w:t>
            </w:r>
            <w:r>
              <w:rPr>
                <w:rFonts w:hint="eastAsia"/>
              </w:rPr>
              <w:t>European</w:t>
            </w:r>
            <w:r w:rsidRPr="00190109">
              <w:t xml:space="preserve"> regulation </w:t>
            </w:r>
            <w:r>
              <w:rPr>
                <w:rFonts w:hint="eastAsia"/>
              </w:rPr>
              <w:t>EU10/2011</w:t>
            </w:r>
            <w:r w:rsidR="00563D4E">
              <w:rPr>
                <w:rFonts w:hint="eastAsia"/>
              </w:rPr>
              <w:t xml:space="preserve"> and other regulations</w:t>
            </w:r>
          </w:p>
        </w:tc>
      </w:tr>
      <w:tr w:rsidR="00C24824" w14:paraId="5AEF709C" w14:textId="77777777" w:rsidTr="00563D4E">
        <w:tc>
          <w:tcPr>
            <w:tcW w:w="2943" w:type="dxa"/>
            <w:vAlign w:val="center"/>
          </w:tcPr>
          <w:p w14:paraId="11F786D2" w14:textId="77777777" w:rsidR="00C24824" w:rsidRDefault="00C24824" w:rsidP="00B44C90">
            <w:r>
              <w:rPr>
                <w:rFonts w:hint="eastAsia"/>
              </w:rPr>
              <w:t>FDA</w:t>
            </w:r>
          </w:p>
        </w:tc>
        <w:tc>
          <w:tcPr>
            <w:tcW w:w="7137" w:type="dxa"/>
          </w:tcPr>
          <w:p w14:paraId="5FFBD38B" w14:textId="77777777" w:rsidR="00C24824" w:rsidRDefault="00C24824" w:rsidP="001A0714">
            <w:r w:rsidRPr="00190109">
              <w:t xml:space="preserve">All materials and additives used for the </w:t>
            </w:r>
            <w:r>
              <w:rPr>
                <w:rFonts w:hint="eastAsia"/>
              </w:rPr>
              <w:t xml:space="preserve">components intent to contact with </w:t>
            </w:r>
            <w:proofErr w:type="gramStart"/>
            <w:r>
              <w:rPr>
                <w:rFonts w:hint="eastAsia"/>
              </w:rPr>
              <w:t xml:space="preserve">food </w:t>
            </w:r>
            <w:r w:rsidRPr="00190109">
              <w:t xml:space="preserve"> comply</w:t>
            </w:r>
            <w:proofErr w:type="gramEnd"/>
            <w:r w:rsidRPr="00190109">
              <w:t xml:space="preserve"> with </w:t>
            </w:r>
            <w:r w:rsidRPr="0097536A">
              <w:t xml:space="preserve">FDA </w:t>
            </w:r>
            <w:proofErr w:type="spellStart"/>
            <w:r w:rsidRPr="0097536A">
              <w:t>cfr</w:t>
            </w:r>
            <w:proofErr w:type="spellEnd"/>
            <w:r w:rsidRPr="0097536A">
              <w:t xml:space="preserve"> 175.300</w:t>
            </w:r>
          </w:p>
        </w:tc>
      </w:tr>
      <w:tr w:rsidR="00C24824" w14:paraId="25E92017" w14:textId="77777777" w:rsidTr="00563D4E">
        <w:tc>
          <w:tcPr>
            <w:tcW w:w="2943" w:type="dxa"/>
            <w:vAlign w:val="center"/>
          </w:tcPr>
          <w:p w14:paraId="2EBFE6D7" w14:textId="77777777" w:rsidR="00C24824" w:rsidRDefault="00C24824" w:rsidP="00B44C90">
            <w:r>
              <w:t>F</w:t>
            </w:r>
            <w:r>
              <w:rPr>
                <w:rFonts w:hint="eastAsia"/>
              </w:rPr>
              <w:t>lavor/taste stability</w:t>
            </w:r>
          </w:p>
        </w:tc>
        <w:tc>
          <w:tcPr>
            <w:tcW w:w="7137" w:type="dxa"/>
          </w:tcPr>
          <w:p w14:paraId="13079B9A" w14:textId="77777777" w:rsidR="00C24824" w:rsidRDefault="00C24824" w:rsidP="001A0714">
            <w:r>
              <w:t>A</w:t>
            </w:r>
            <w:r>
              <w:rPr>
                <w:rFonts w:hint="eastAsia"/>
              </w:rPr>
              <w:t xml:space="preserve">ll materials intent to contact with beverages are free of small </w:t>
            </w:r>
            <w:r>
              <w:t>molecular</w:t>
            </w:r>
            <w:r>
              <w:rPr>
                <w:rFonts w:hint="eastAsia"/>
              </w:rPr>
              <w:t xml:space="preserve"> migration and free of chemical reaction with content of beverages, keeping flavor/taste stability of beverages.</w:t>
            </w:r>
          </w:p>
        </w:tc>
      </w:tr>
      <w:tr w:rsidR="00563D4E" w14:paraId="61B77604" w14:textId="77777777" w:rsidTr="00563D4E">
        <w:tc>
          <w:tcPr>
            <w:tcW w:w="2943" w:type="dxa"/>
            <w:vAlign w:val="center"/>
          </w:tcPr>
          <w:p w14:paraId="7B80CE38" w14:textId="77777777" w:rsidR="00563D4E" w:rsidRDefault="00563D4E" w:rsidP="00563D4E">
            <w:pPr>
              <w:jc w:val="left"/>
            </w:pPr>
            <w:r w:rsidRPr="00563D4E">
              <w:t>total numbers of colon</w:t>
            </w:r>
            <w:r w:rsidRPr="00563D4E">
              <w:rPr>
                <w:rFonts w:hint="eastAsia"/>
              </w:rPr>
              <w:t>y for spear and inner bag</w:t>
            </w:r>
          </w:p>
        </w:tc>
        <w:tc>
          <w:tcPr>
            <w:tcW w:w="7137" w:type="dxa"/>
            <w:vAlign w:val="center"/>
          </w:tcPr>
          <w:p w14:paraId="17743F92" w14:textId="77777777" w:rsidR="00563D4E" w:rsidRDefault="00563D4E" w:rsidP="00563D4E">
            <w:r>
              <w:rPr>
                <w:rFonts w:hint="eastAsia"/>
              </w:rPr>
              <w:t>0</w:t>
            </w:r>
          </w:p>
        </w:tc>
      </w:tr>
      <w:tr w:rsidR="00563D4E" w14:paraId="03F76D20" w14:textId="77777777" w:rsidTr="00563D4E">
        <w:tc>
          <w:tcPr>
            <w:tcW w:w="2943" w:type="dxa"/>
            <w:vAlign w:val="center"/>
          </w:tcPr>
          <w:p w14:paraId="56375736" w14:textId="77777777" w:rsidR="00563D4E" w:rsidRPr="00563D4E" w:rsidRDefault="00563D4E" w:rsidP="00563D4E">
            <w:pPr>
              <w:jc w:val="left"/>
            </w:pPr>
            <w:r w:rsidRPr="00563D4E">
              <w:rPr>
                <w:rFonts w:hint="eastAsia"/>
              </w:rPr>
              <w:t xml:space="preserve">total numbers of </w:t>
            </w:r>
            <w:r w:rsidRPr="00563D4E">
              <w:t>Bacillus coli</w:t>
            </w:r>
            <w:r w:rsidRPr="00563D4E">
              <w:rPr>
                <w:rFonts w:hint="eastAsia"/>
              </w:rPr>
              <w:t xml:space="preserve"> in spear and inner bag</w:t>
            </w:r>
          </w:p>
        </w:tc>
        <w:tc>
          <w:tcPr>
            <w:tcW w:w="7137" w:type="dxa"/>
            <w:vAlign w:val="center"/>
          </w:tcPr>
          <w:p w14:paraId="241991B4" w14:textId="77777777" w:rsidR="00563D4E" w:rsidRDefault="00563D4E" w:rsidP="00563D4E">
            <w:r>
              <w:rPr>
                <w:rFonts w:hint="eastAsia"/>
              </w:rPr>
              <w:t>0</w:t>
            </w:r>
          </w:p>
        </w:tc>
      </w:tr>
      <w:tr w:rsidR="00FC7099" w14:paraId="71CDF10B" w14:textId="77777777" w:rsidTr="00563D4E">
        <w:tc>
          <w:tcPr>
            <w:tcW w:w="2943" w:type="dxa"/>
            <w:vAlign w:val="center"/>
          </w:tcPr>
          <w:p w14:paraId="46222A15" w14:textId="77777777" w:rsidR="00FC7099" w:rsidRPr="00563D4E" w:rsidRDefault="00FC7099" w:rsidP="00563D4E">
            <w:pPr>
              <w:jc w:val="left"/>
            </w:pPr>
            <w:proofErr w:type="spellStart"/>
            <w:r>
              <w:rPr>
                <w:rFonts w:hint="eastAsia"/>
              </w:rPr>
              <w:t>DosAGe</w:t>
            </w:r>
            <w:proofErr w:type="spellEnd"/>
            <w:r>
              <w:rPr>
                <w:rFonts w:hint="eastAsia"/>
              </w:rPr>
              <w:t xml:space="preserve"> of irradiation</w:t>
            </w:r>
          </w:p>
        </w:tc>
        <w:tc>
          <w:tcPr>
            <w:tcW w:w="7137" w:type="dxa"/>
            <w:vAlign w:val="center"/>
          </w:tcPr>
          <w:p w14:paraId="27B55015" w14:textId="5D4F2CD5" w:rsidR="00FC7099" w:rsidRDefault="00FC7099" w:rsidP="00563D4E">
            <w:r>
              <w:rPr>
                <w:rFonts w:hint="eastAsia"/>
              </w:rPr>
              <w:t>1</w:t>
            </w:r>
            <w:r w:rsidR="00356992">
              <w:t>0</w:t>
            </w:r>
            <w:r>
              <w:rPr>
                <w:rFonts w:hint="eastAsia"/>
              </w:rPr>
              <w:t>KGY</w:t>
            </w:r>
          </w:p>
        </w:tc>
      </w:tr>
    </w:tbl>
    <w:p w14:paraId="04A534C7" w14:textId="77777777" w:rsidR="00563D4E" w:rsidRPr="00C83A44" w:rsidRDefault="00C83A44" w:rsidP="00C83A44">
      <w:pPr>
        <w:pStyle w:val="a7"/>
        <w:numPr>
          <w:ilvl w:val="0"/>
          <w:numId w:val="1"/>
        </w:numPr>
        <w:spacing w:before="0" w:beforeAutospacing="0" w:after="0" w:afterAutospacing="0" w:line="480" w:lineRule="auto"/>
        <w:ind w:left="357" w:firstLineChars="0" w:hanging="357"/>
        <w:rPr>
          <w:b/>
          <w:sz w:val="24"/>
          <w:szCs w:val="24"/>
        </w:rPr>
      </w:pPr>
      <w:r>
        <w:rPr>
          <w:rFonts w:hint="eastAsia"/>
          <w:b/>
          <w:color w:val="333333"/>
          <w:sz w:val="24"/>
          <w:szCs w:val="24"/>
        </w:rPr>
        <w:t>Filling and Dispensing</w:t>
      </w:r>
    </w:p>
    <w:tbl>
      <w:tblPr>
        <w:tblStyle w:val="a8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89"/>
        <w:gridCol w:w="6965"/>
      </w:tblGrid>
      <w:tr w:rsidR="00C83A44" w14:paraId="59B2A7DA" w14:textId="77777777" w:rsidTr="001A0714">
        <w:tc>
          <w:tcPr>
            <w:tcW w:w="2943" w:type="dxa"/>
            <w:vAlign w:val="center"/>
          </w:tcPr>
          <w:p w14:paraId="50E65A7C" w14:textId="77777777" w:rsidR="00C83A44" w:rsidRDefault="00C83A44" w:rsidP="00C83A44">
            <w:pPr>
              <w:jc w:val="left"/>
            </w:pPr>
            <w:r>
              <w:t>F</w:t>
            </w:r>
            <w:r>
              <w:rPr>
                <w:rFonts w:hint="eastAsia"/>
              </w:rPr>
              <w:t>illing volume</w:t>
            </w:r>
          </w:p>
        </w:tc>
        <w:tc>
          <w:tcPr>
            <w:tcW w:w="7137" w:type="dxa"/>
          </w:tcPr>
          <w:p w14:paraId="302A169F" w14:textId="77777777" w:rsidR="00C83A44" w:rsidRDefault="00C83A44" w:rsidP="00894573">
            <w:r w:rsidRPr="00C83A44">
              <w:rPr>
                <w:rFonts w:hint="eastAsia"/>
              </w:rPr>
              <w:t>≥</w:t>
            </w:r>
            <w:r w:rsidR="00894573">
              <w:rPr>
                <w:rFonts w:hint="eastAsia"/>
              </w:rPr>
              <w:t>specified keg volume</w:t>
            </w:r>
            <w:r>
              <w:rPr>
                <w:rFonts w:hint="eastAsia"/>
              </w:rPr>
              <w:t xml:space="preserve">, </w:t>
            </w:r>
            <w:r w:rsidRPr="00C83A44">
              <w:rPr>
                <w:rFonts w:hint="eastAsia"/>
              </w:rPr>
              <w:t>beer temperature: 0</w:t>
            </w:r>
            <w:r w:rsidRPr="00C83A44">
              <w:rPr>
                <w:rFonts w:hint="eastAsia"/>
              </w:rPr>
              <w:t>°</w:t>
            </w:r>
            <w:r w:rsidRPr="00C83A44">
              <w:rPr>
                <w:rFonts w:hint="eastAsia"/>
              </w:rPr>
              <w:t>C ~ 3</w:t>
            </w:r>
            <w:r w:rsidRPr="00C83A44">
              <w:rPr>
                <w:rFonts w:hint="eastAsia"/>
              </w:rPr>
              <w:t>°</w:t>
            </w:r>
            <w:r w:rsidRPr="00C83A44">
              <w:rPr>
                <w:rFonts w:hint="eastAsia"/>
              </w:rPr>
              <w:t>C</w:t>
            </w:r>
            <w:r w:rsidRPr="00C83A44">
              <w:rPr>
                <w:rFonts w:hint="eastAsia"/>
              </w:rPr>
              <w:t>；</w:t>
            </w:r>
            <w:r w:rsidRPr="00C83A44">
              <w:rPr>
                <w:rFonts w:hint="eastAsia"/>
              </w:rPr>
              <w:t xml:space="preserve"> filling pressure: 2.0bar</w:t>
            </w:r>
          </w:p>
        </w:tc>
      </w:tr>
      <w:tr w:rsidR="00C83A44" w14:paraId="2FC13B79" w14:textId="77777777" w:rsidTr="001A0714">
        <w:tc>
          <w:tcPr>
            <w:tcW w:w="2943" w:type="dxa"/>
            <w:vAlign w:val="center"/>
          </w:tcPr>
          <w:p w14:paraId="35DE4B16" w14:textId="77777777" w:rsidR="00C83A44" w:rsidRDefault="00C83A44" w:rsidP="00C83A44">
            <w:pPr>
              <w:jc w:val="left"/>
            </w:pPr>
            <w:r w:rsidRPr="00C83A44">
              <w:rPr>
                <w:rFonts w:hint="eastAsia"/>
              </w:rPr>
              <w:t>beer dispensing</w:t>
            </w:r>
          </w:p>
        </w:tc>
        <w:tc>
          <w:tcPr>
            <w:tcW w:w="7137" w:type="dxa"/>
          </w:tcPr>
          <w:p w14:paraId="2BF34C42" w14:textId="77777777" w:rsidR="00C83A44" w:rsidRDefault="00C83A44" w:rsidP="00C83A44">
            <w:r>
              <w:t>N</w:t>
            </w:r>
            <w:r>
              <w:rPr>
                <w:rFonts w:hint="eastAsia"/>
              </w:rPr>
              <w:t>o CO2 on top of inner bag comes out with beer together</w:t>
            </w:r>
          </w:p>
        </w:tc>
      </w:tr>
    </w:tbl>
    <w:p w14:paraId="23134CFA" w14:textId="77777777" w:rsidR="00C24824" w:rsidRPr="00DD18A9" w:rsidRDefault="00DD18A9" w:rsidP="00DD18A9">
      <w:pPr>
        <w:pStyle w:val="a7"/>
        <w:numPr>
          <w:ilvl w:val="0"/>
          <w:numId w:val="1"/>
        </w:numPr>
        <w:spacing w:before="0" w:beforeAutospacing="0" w:after="0" w:afterAutospacing="0" w:line="480" w:lineRule="auto"/>
        <w:ind w:left="357" w:firstLineChars="0" w:hanging="357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Packaging</w:t>
      </w:r>
    </w:p>
    <w:tbl>
      <w:tblPr>
        <w:tblStyle w:val="a8"/>
        <w:tblW w:w="94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1418"/>
        <w:gridCol w:w="1417"/>
        <w:gridCol w:w="1418"/>
        <w:gridCol w:w="1417"/>
        <w:gridCol w:w="1418"/>
      </w:tblGrid>
      <w:tr w:rsidR="005A1D5E" w14:paraId="6DC44C79" w14:textId="77777777" w:rsidTr="00356992">
        <w:tc>
          <w:tcPr>
            <w:tcW w:w="2405" w:type="dxa"/>
          </w:tcPr>
          <w:p w14:paraId="367CD941" w14:textId="77777777" w:rsidR="005A1D5E" w:rsidRDefault="005A1D5E" w:rsidP="001A0714"/>
        </w:tc>
        <w:tc>
          <w:tcPr>
            <w:tcW w:w="1418" w:type="dxa"/>
          </w:tcPr>
          <w:p w14:paraId="6EA7628F" w14:textId="77777777" w:rsidR="005A1D5E" w:rsidRDefault="005A1D5E" w:rsidP="001E287F">
            <w:pPr>
              <w:jc w:val="center"/>
            </w:pPr>
            <w:r>
              <w:rPr>
                <w:rFonts w:hint="eastAsia"/>
              </w:rPr>
              <w:t>30L</w:t>
            </w:r>
          </w:p>
        </w:tc>
        <w:tc>
          <w:tcPr>
            <w:tcW w:w="1417" w:type="dxa"/>
          </w:tcPr>
          <w:p w14:paraId="267D00E3" w14:textId="58514937" w:rsidR="005A1D5E" w:rsidRDefault="005A1D5E" w:rsidP="001E287F">
            <w:pPr>
              <w:jc w:val="center"/>
            </w:pPr>
            <w:r>
              <w:rPr>
                <w:rFonts w:hint="eastAsia"/>
              </w:rPr>
              <w:t>20L</w:t>
            </w:r>
            <w:r>
              <w:t xml:space="preserve"> (Pro)</w:t>
            </w:r>
          </w:p>
        </w:tc>
        <w:tc>
          <w:tcPr>
            <w:tcW w:w="1418" w:type="dxa"/>
          </w:tcPr>
          <w:p w14:paraId="3EF7763D" w14:textId="47061C0F" w:rsidR="005A1D5E" w:rsidRDefault="005A1D5E" w:rsidP="001E287F">
            <w:pPr>
              <w:jc w:val="center"/>
            </w:pPr>
            <w:r>
              <w:rPr>
                <w:rFonts w:hint="eastAsia"/>
              </w:rPr>
              <w:t>2</w:t>
            </w:r>
            <w:r>
              <w:t>0L (Eco)</w:t>
            </w:r>
          </w:p>
        </w:tc>
        <w:tc>
          <w:tcPr>
            <w:tcW w:w="1417" w:type="dxa"/>
          </w:tcPr>
          <w:p w14:paraId="2497BE89" w14:textId="57590805" w:rsidR="005A1D5E" w:rsidRDefault="005A1D5E" w:rsidP="001E287F">
            <w:pPr>
              <w:jc w:val="center"/>
            </w:pPr>
            <w:r>
              <w:rPr>
                <w:rFonts w:hint="eastAsia"/>
              </w:rPr>
              <w:t>18L</w:t>
            </w:r>
            <w:r>
              <w:t xml:space="preserve"> (Pro)</w:t>
            </w:r>
          </w:p>
        </w:tc>
        <w:tc>
          <w:tcPr>
            <w:tcW w:w="1418" w:type="dxa"/>
          </w:tcPr>
          <w:p w14:paraId="6C755ED7" w14:textId="53B2B1AE" w:rsidR="005A1D5E" w:rsidRDefault="005A1D5E" w:rsidP="001E287F">
            <w:pPr>
              <w:jc w:val="center"/>
            </w:pPr>
            <w:r>
              <w:rPr>
                <w:rFonts w:hint="eastAsia"/>
              </w:rPr>
              <w:t>15L</w:t>
            </w:r>
            <w:r>
              <w:t xml:space="preserve"> (Pro)</w:t>
            </w:r>
          </w:p>
        </w:tc>
      </w:tr>
      <w:tr w:rsidR="00356992" w14:paraId="4567E37A" w14:textId="77777777" w:rsidTr="00356992">
        <w:tc>
          <w:tcPr>
            <w:tcW w:w="2405" w:type="dxa"/>
          </w:tcPr>
          <w:p w14:paraId="1EB6AD3A" w14:textId="77777777" w:rsidR="00356992" w:rsidRDefault="00356992" w:rsidP="00356992">
            <w:r>
              <w:rPr>
                <w:rFonts w:hint="eastAsia"/>
              </w:rPr>
              <w:t>Carton box size (mm)</w:t>
            </w:r>
          </w:p>
        </w:tc>
        <w:tc>
          <w:tcPr>
            <w:tcW w:w="1418" w:type="dxa"/>
          </w:tcPr>
          <w:p w14:paraId="612059DE" w14:textId="77777777" w:rsidR="00356992" w:rsidRDefault="00356992" w:rsidP="00356992">
            <w:r>
              <w:rPr>
                <w:rFonts w:hint="eastAsia"/>
              </w:rPr>
              <w:t>630x430x320</w:t>
            </w:r>
          </w:p>
        </w:tc>
        <w:tc>
          <w:tcPr>
            <w:tcW w:w="1417" w:type="dxa"/>
          </w:tcPr>
          <w:p w14:paraId="312484A6" w14:textId="77777777" w:rsidR="00356992" w:rsidRDefault="00356992" w:rsidP="00356992">
            <w:r>
              <w:rPr>
                <w:rFonts w:hint="eastAsia"/>
              </w:rPr>
              <w:t>480x450x320</w:t>
            </w:r>
          </w:p>
        </w:tc>
        <w:tc>
          <w:tcPr>
            <w:tcW w:w="1418" w:type="dxa"/>
          </w:tcPr>
          <w:p w14:paraId="60CBED52" w14:textId="466D40C3" w:rsidR="00356992" w:rsidRDefault="00356992" w:rsidP="00356992">
            <w:r>
              <w:rPr>
                <w:rFonts w:hint="eastAsia"/>
              </w:rPr>
              <w:t>630x430x320</w:t>
            </w:r>
          </w:p>
        </w:tc>
        <w:tc>
          <w:tcPr>
            <w:tcW w:w="1417" w:type="dxa"/>
          </w:tcPr>
          <w:p w14:paraId="61019677" w14:textId="367FD2EF" w:rsidR="00356992" w:rsidRDefault="00356992" w:rsidP="00356992">
            <w:r>
              <w:rPr>
                <w:rFonts w:hint="eastAsia"/>
              </w:rPr>
              <w:t>630x430x320</w:t>
            </w:r>
          </w:p>
        </w:tc>
        <w:tc>
          <w:tcPr>
            <w:tcW w:w="1418" w:type="dxa"/>
          </w:tcPr>
          <w:p w14:paraId="14F63BFC" w14:textId="77777777" w:rsidR="00356992" w:rsidRDefault="00356992" w:rsidP="00356992">
            <w:r>
              <w:rPr>
                <w:rFonts w:hint="eastAsia"/>
              </w:rPr>
              <w:t>560x430x320</w:t>
            </w:r>
          </w:p>
        </w:tc>
      </w:tr>
      <w:tr w:rsidR="00356992" w14:paraId="4E39D994" w14:textId="77777777" w:rsidTr="00356992">
        <w:tc>
          <w:tcPr>
            <w:tcW w:w="2405" w:type="dxa"/>
          </w:tcPr>
          <w:p w14:paraId="3D8E8A40" w14:textId="301F9DEE" w:rsidR="00356992" w:rsidRDefault="00356992" w:rsidP="00356992">
            <w:r>
              <w:t>S</w:t>
            </w:r>
            <w:r>
              <w:rPr>
                <w:rFonts w:hint="eastAsia"/>
              </w:rPr>
              <w:t>pear bag per box (pcs)</w:t>
            </w:r>
          </w:p>
        </w:tc>
        <w:tc>
          <w:tcPr>
            <w:tcW w:w="1418" w:type="dxa"/>
          </w:tcPr>
          <w:p w14:paraId="205A854E" w14:textId="77777777" w:rsidR="00356992" w:rsidRDefault="00356992" w:rsidP="00356992">
            <w:pPr>
              <w:ind w:left="420" w:hanging="420"/>
            </w:pPr>
            <w:r>
              <w:rPr>
                <w:rFonts w:hint="eastAsia"/>
              </w:rPr>
              <w:t>50pcs</w:t>
            </w:r>
          </w:p>
        </w:tc>
        <w:tc>
          <w:tcPr>
            <w:tcW w:w="1417" w:type="dxa"/>
          </w:tcPr>
          <w:p w14:paraId="4BB8C2D3" w14:textId="77777777" w:rsidR="00356992" w:rsidRDefault="00356992" w:rsidP="00356992">
            <w:pPr>
              <w:ind w:left="420" w:hanging="420"/>
            </w:pPr>
            <w:r>
              <w:rPr>
                <w:rFonts w:hint="eastAsia"/>
              </w:rPr>
              <w:t>50pcs</w:t>
            </w:r>
          </w:p>
        </w:tc>
        <w:tc>
          <w:tcPr>
            <w:tcW w:w="1418" w:type="dxa"/>
          </w:tcPr>
          <w:p w14:paraId="0F7A9F12" w14:textId="685A4D35" w:rsidR="00356992" w:rsidRDefault="00356992" w:rsidP="00356992">
            <w:pPr>
              <w:ind w:left="420" w:hanging="420"/>
            </w:pPr>
            <w:r>
              <w:rPr>
                <w:rFonts w:hint="eastAsia"/>
              </w:rPr>
              <w:t>50pcs</w:t>
            </w:r>
          </w:p>
        </w:tc>
        <w:tc>
          <w:tcPr>
            <w:tcW w:w="1417" w:type="dxa"/>
          </w:tcPr>
          <w:p w14:paraId="0A16E90E" w14:textId="0A5C3C1B" w:rsidR="00356992" w:rsidRDefault="00356992" w:rsidP="00356992">
            <w:pPr>
              <w:ind w:left="420" w:hanging="420"/>
            </w:pPr>
            <w:r>
              <w:rPr>
                <w:rFonts w:hint="eastAsia"/>
              </w:rPr>
              <w:t>50pcs</w:t>
            </w:r>
          </w:p>
        </w:tc>
        <w:tc>
          <w:tcPr>
            <w:tcW w:w="1418" w:type="dxa"/>
          </w:tcPr>
          <w:p w14:paraId="2BF76DBE" w14:textId="77777777" w:rsidR="00356992" w:rsidRDefault="00356992" w:rsidP="00356992">
            <w:pPr>
              <w:ind w:left="420" w:hanging="420"/>
            </w:pPr>
            <w:r>
              <w:rPr>
                <w:rFonts w:hint="eastAsia"/>
              </w:rPr>
              <w:t>50pcs</w:t>
            </w:r>
          </w:p>
        </w:tc>
      </w:tr>
      <w:tr w:rsidR="00356992" w14:paraId="35287B24" w14:textId="77777777" w:rsidTr="00356992">
        <w:tc>
          <w:tcPr>
            <w:tcW w:w="2405" w:type="dxa"/>
          </w:tcPr>
          <w:p w14:paraId="1C5CEE84" w14:textId="77777777" w:rsidR="00356992" w:rsidRDefault="00356992" w:rsidP="00356992">
            <w:r>
              <w:rPr>
                <w:rFonts w:hint="eastAsia"/>
              </w:rPr>
              <w:t>Gross Weight (kg)</w:t>
            </w:r>
          </w:p>
        </w:tc>
        <w:tc>
          <w:tcPr>
            <w:tcW w:w="1418" w:type="dxa"/>
          </w:tcPr>
          <w:p w14:paraId="3436F913" w14:textId="77777777" w:rsidR="00356992" w:rsidRDefault="00356992" w:rsidP="00356992">
            <w:r>
              <w:rPr>
                <w:rFonts w:hint="eastAsia"/>
              </w:rPr>
              <w:t>13kg</w:t>
            </w:r>
          </w:p>
        </w:tc>
        <w:tc>
          <w:tcPr>
            <w:tcW w:w="1417" w:type="dxa"/>
          </w:tcPr>
          <w:p w14:paraId="3BFE0D71" w14:textId="77777777" w:rsidR="00356992" w:rsidRDefault="00356992" w:rsidP="00356992">
            <w:r>
              <w:rPr>
                <w:rFonts w:hint="eastAsia"/>
              </w:rPr>
              <w:t>11.5kg</w:t>
            </w:r>
          </w:p>
        </w:tc>
        <w:tc>
          <w:tcPr>
            <w:tcW w:w="1418" w:type="dxa"/>
          </w:tcPr>
          <w:p w14:paraId="06F50154" w14:textId="6B50D852" w:rsidR="00356992" w:rsidRDefault="00356992" w:rsidP="00356992">
            <w:r>
              <w:rPr>
                <w:rFonts w:hint="eastAsia"/>
              </w:rPr>
              <w:t>11.5kg</w:t>
            </w:r>
          </w:p>
        </w:tc>
        <w:tc>
          <w:tcPr>
            <w:tcW w:w="1417" w:type="dxa"/>
          </w:tcPr>
          <w:p w14:paraId="1C568317" w14:textId="6E351F0C" w:rsidR="00356992" w:rsidRDefault="00356992" w:rsidP="00356992">
            <w:r>
              <w:rPr>
                <w:rFonts w:hint="eastAsia"/>
              </w:rPr>
              <w:t>11.5kg</w:t>
            </w:r>
          </w:p>
        </w:tc>
        <w:tc>
          <w:tcPr>
            <w:tcW w:w="1418" w:type="dxa"/>
          </w:tcPr>
          <w:p w14:paraId="3DEFD76E" w14:textId="77777777" w:rsidR="00356992" w:rsidRDefault="00356992" w:rsidP="00356992">
            <w:r>
              <w:rPr>
                <w:rFonts w:hint="eastAsia"/>
              </w:rPr>
              <w:t>11.0kg</w:t>
            </w:r>
          </w:p>
        </w:tc>
      </w:tr>
    </w:tbl>
    <w:p w14:paraId="6D08E84C" w14:textId="77777777" w:rsidR="00C24824" w:rsidRDefault="00C24824" w:rsidP="00C24824">
      <w:pPr>
        <w:spacing w:before="0" w:beforeAutospacing="0" w:after="0" w:afterAutospacing="0"/>
        <w:rPr>
          <w:sz w:val="20"/>
          <w:szCs w:val="20"/>
        </w:rPr>
      </w:pPr>
    </w:p>
    <w:p w14:paraId="09C48BBF" w14:textId="77777777" w:rsidR="00C24824" w:rsidRDefault="00C24824" w:rsidP="00C24824">
      <w:pPr>
        <w:spacing w:before="0" w:beforeAutospacing="0" w:after="0" w:afterAutospacing="0"/>
        <w:rPr>
          <w:sz w:val="20"/>
          <w:szCs w:val="20"/>
        </w:rPr>
      </w:pPr>
    </w:p>
    <w:p w14:paraId="5431D3A9" w14:textId="77777777" w:rsidR="00C24824" w:rsidRDefault="00C24824" w:rsidP="00C24824">
      <w:pPr>
        <w:spacing w:before="0" w:beforeAutospacing="0" w:after="0" w:afterAutospacing="0"/>
        <w:rPr>
          <w:sz w:val="20"/>
          <w:szCs w:val="20"/>
        </w:rPr>
      </w:pPr>
    </w:p>
    <w:p w14:paraId="1691D9DB" w14:textId="77777777" w:rsidR="00C83A44" w:rsidRDefault="00C83A44" w:rsidP="00C24824">
      <w:pPr>
        <w:spacing w:before="0" w:beforeAutospacing="0" w:after="0" w:afterAutospacing="0"/>
        <w:rPr>
          <w:sz w:val="20"/>
          <w:szCs w:val="20"/>
        </w:rPr>
      </w:pPr>
    </w:p>
    <w:sectPr w:rsidR="00C83A44" w:rsidSect="00C24824">
      <w:headerReference w:type="default" r:id="rId9"/>
      <w:pgSz w:w="11906" w:h="16838" w:code="9"/>
      <w:pgMar w:top="1021" w:right="1021" w:bottom="1021" w:left="1021" w:header="567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88E29C" w14:textId="77777777" w:rsidR="00926821" w:rsidRDefault="00926821" w:rsidP="00C24824">
      <w:pPr>
        <w:spacing w:before="0" w:after="0"/>
      </w:pPr>
      <w:r>
        <w:separator/>
      </w:r>
    </w:p>
  </w:endnote>
  <w:endnote w:type="continuationSeparator" w:id="0">
    <w:p w14:paraId="60D3D955" w14:textId="77777777" w:rsidR="00926821" w:rsidRDefault="00926821" w:rsidP="00C2482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EB3C3A" w14:textId="77777777" w:rsidR="00926821" w:rsidRDefault="00926821" w:rsidP="00C24824">
      <w:pPr>
        <w:spacing w:before="0" w:after="0"/>
      </w:pPr>
      <w:r>
        <w:separator/>
      </w:r>
    </w:p>
  </w:footnote>
  <w:footnote w:type="continuationSeparator" w:id="0">
    <w:p w14:paraId="33DCAF9A" w14:textId="77777777" w:rsidR="00926821" w:rsidRDefault="00926821" w:rsidP="00C2482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71625" w14:textId="178074BF" w:rsidR="00C24824" w:rsidRDefault="00DF1F9C">
    <w:pPr>
      <w:pStyle w:val="a3"/>
    </w:pPr>
    <w:r>
      <w:rPr>
        <w:noProof/>
        <w:sz w:val="36"/>
        <w:szCs w:val="36"/>
      </w:rPr>
      <w:drawing>
        <wp:anchor distT="0" distB="0" distL="114300" distR="114300" simplePos="0" relativeHeight="251660288" behindDoc="0" locked="0" layoutInCell="1" allowOverlap="1" wp14:anchorId="15FF831B" wp14:editId="6A7BB00E">
          <wp:simplePos x="0" y="0"/>
          <wp:positionH relativeFrom="column">
            <wp:posOffset>83185</wp:posOffset>
          </wp:positionH>
          <wp:positionV relativeFrom="paragraph">
            <wp:posOffset>-16510</wp:posOffset>
          </wp:positionV>
          <wp:extent cx="815340" cy="285336"/>
          <wp:effectExtent l="0" t="0" r="0" b="0"/>
          <wp:wrapNone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5340" cy="2853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24824" w:rsidRPr="00285F01">
      <w:rPr>
        <w:rFonts w:hint="eastAsia"/>
        <w:sz w:val="36"/>
        <w:szCs w:val="36"/>
      </w:rPr>
      <w:t>Technical Specification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0CA6"/>
    <w:multiLevelType w:val="hybridMultilevel"/>
    <w:tmpl w:val="A0CA0B2A"/>
    <w:lvl w:ilvl="0" w:tplc="DCEA7554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1AE008A"/>
    <w:multiLevelType w:val="hybridMultilevel"/>
    <w:tmpl w:val="5BFAF6AE"/>
    <w:lvl w:ilvl="0" w:tplc="51582E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824"/>
    <w:rsid w:val="00012C39"/>
    <w:rsid w:val="001E287F"/>
    <w:rsid w:val="002337F9"/>
    <w:rsid w:val="002D1E92"/>
    <w:rsid w:val="00356992"/>
    <w:rsid w:val="00381EAF"/>
    <w:rsid w:val="003864B8"/>
    <w:rsid w:val="003A4951"/>
    <w:rsid w:val="004C4096"/>
    <w:rsid w:val="00563D4E"/>
    <w:rsid w:val="005717B2"/>
    <w:rsid w:val="0058141C"/>
    <w:rsid w:val="005A1D5E"/>
    <w:rsid w:val="005A50D0"/>
    <w:rsid w:val="006F4382"/>
    <w:rsid w:val="00702C07"/>
    <w:rsid w:val="00813B35"/>
    <w:rsid w:val="0082264A"/>
    <w:rsid w:val="00850609"/>
    <w:rsid w:val="008814B9"/>
    <w:rsid w:val="00894573"/>
    <w:rsid w:val="00926821"/>
    <w:rsid w:val="009C0192"/>
    <w:rsid w:val="00B44C90"/>
    <w:rsid w:val="00C24824"/>
    <w:rsid w:val="00C83A44"/>
    <w:rsid w:val="00CC148D"/>
    <w:rsid w:val="00DD18A9"/>
    <w:rsid w:val="00DF1F9C"/>
    <w:rsid w:val="00E71DB0"/>
    <w:rsid w:val="00E812A3"/>
    <w:rsid w:val="00EF74CE"/>
    <w:rsid w:val="00FC7099"/>
    <w:rsid w:val="00FF7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9EE0DF"/>
  <w15:docId w15:val="{25A27231-DB1F-4B9A-A95B-23C2D936D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ind w:left="357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4824"/>
    <w:pPr>
      <w:widowControl w:val="0"/>
      <w:spacing w:before="100" w:beforeAutospacing="1" w:after="100" w:afterAutospacing="1" w:line="240" w:lineRule="auto"/>
      <w:ind w:left="0" w:firstLine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48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2482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248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24824"/>
    <w:rPr>
      <w:sz w:val="18"/>
      <w:szCs w:val="18"/>
    </w:rPr>
  </w:style>
  <w:style w:type="paragraph" w:styleId="a7">
    <w:name w:val="List Paragraph"/>
    <w:basedOn w:val="a"/>
    <w:uiPriority w:val="34"/>
    <w:qFormat/>
    <w:rsid w:val="00C24824"/>
    <w:pPr>
      <w:ind w:firstLineChars="200" w:firstLine="420"/>
    </w:pPr>
  </w:style>
  <w:style w:type="table" w:styleId="a8">
    <w:name w:val="Table Grid"/>
    <w:basedOn w:val="a1"/>
    <w:uiPriority w:val="59"/>
    <w:rsid w:val="00C24824"/>
    <w:pPr>
      <w:spacing w:beforeAutospacing="1" w:afterAutospacing="1" w:line="240" w:lineRule="auto"/>
      <w:ind w:left="0" w:firstLine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 Wang</dc:creator>
  <cp:lastModifiedBy>Andy Wang</cp:lastModifiedBy>
  <cp:revision>4</cp:revision>
  <dcterms:created xsi:type="dcterms:W3CDTF">2025-03-22T13:27:00Z</dcterms:created>
  <dcterms:modified xsi:type="dcterms:W3CDTF">2026-04-14T06:15:00Z</dcterms:modified>
</cp:coreProperties>
</file>