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0162C" w14:textId="62AC608F" w:rsidR="009A68B3" w:rsidRDefault="001A24D1" w:rsidP="00285F01">
      <w:pPr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 xml:space="preserve">Portable </w:t>
      </w:r>
      <w:r w:rsidR="00B528A2">
        <w:rPr>
          <w:rFonts w:hint="eastAsia"/>
          <w:b/>
          <w:sz w:val="32"/>
          <w:szCs w:val="32"/>
          <w:u w:val="single"/>
        </w:rPr>
        <w:t xml:space="preserve">dispensing tool </w:t>
      </w:r>
      <w:r w:rsidR="00354828">
        <w:rPr>
          <w:b/>
          <w:sz w:val="32"/>
          <w:szCs w:val="32"/>
          <w:u w:val="single"/>
        </w:rPr>
        <w:t xml:space="preserve">for </w:t>
      </w:r>
      <w:r w:rsidR="009E5CE8">
        <w:rPr>
          <w:b/>
          <w:sz w:val="32"/>
          <w:szCs w:val="32"/>
          <w:u w:val="single"/>
        </w:rPr>
        <w:t>Mini</w:t>
      </w:r>
    </w:p>
    <w:p w14:paraId="100F74B2" w14:textId="77777777" w:rsidR="00B94576" w:rsidRPr="001A24D1" w:rsidRDefault="00B94576" w:rsidP="00285F01">
      <w:pPr>
        <w:jc w:val="center"/>
        <w:rPr>
          <w:b/>
          <w:sz w:val="32"/>
          <w:szCs w:val="32"/>
          <w:u w:val="single"/>
        </w:rPr>
      </w:pPr>
    </w:p>
    <w:p w14:paraId="3BFC9AEB" w14:textId="77777777" w:rsidR="002A372D" w:rsidRDefault="000842F3" w:rsidP="002A372D">
      <w:pPr>
        <w:pStyle w:val="a9"/>
        <w:numPr>
          <w:ilvl w:val="0"/>
          <w:numId w:val="5"/>
        </w:numPr>
        <w:ind w:firstLineChars="0"/>
      </w:pPr>
      <w:r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DF33E37" wp14:editId="67A69367">
            <wp:simplePos x="0" y="0"/>
            <wp:positionH relativeFrom="column">
              <wp:posOffset>3961765</wp:posOffset>
            </wp:positionH>
            <wp:positionV relativeFrom="paragraph">
              <wp:posOffset>103505</wp:posOffset>
            </wp:positionV>
            <wp:extent cx="1623060" cy="15621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372D" w:rsidRPr="002A372D">
        <w:rPr>
          <w:rFonts w:hint="eastAsia"/>
          <w:b/>
          <w:sz w:val="24"/>
          <w:szCs w:val="24"/>
        </w:rPr>
        <w:t>Dimensions/Weight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</w:tblGrid>
      <w:tr w:rsidR="002A372D" w14:paraId="4DA32DF2" w14:textId="77777777" w:rsidTr="00E44C1C">
        <w:tc>
          <w:tcPr>
            <w:tcW w:w="2660" w:type="dxa"/>
          </w:tcPr>
          <w:p w14:paraId="64D0036F" w14:textId="77777777" w:rsidR="002A372D" w:rsidRDefault="00EF51A9" w:rsidP="00402140">
            <w:r>
              <w:rPr>
                <w:rFonts w:hint="eastAsia"/>
              </w:rPr>
              <w:t>Length</w:t>
            </w:r>
          </w:p>
        </w:tc>
        <w:tc>
          <w:tcPr>
            <w:tcW w:w="2410" w:type="dxa"/>
          </w:tcPr>
          <w:p w14:paraId="1B209FE7" w14:textId="77777777" w:rsidR="002A372D" w:rsidRDefault="000842F3" w:rsidP="00402140">
            <w:r>
              <w:rPr>
                <w:rFonts w:hint="eastAsia"/>
              </w:rPr>
              <w:t>169</w:t>
            </w:r>
            <w:r w:rsidR="002A372D">
              <w:rPr>
                <w:rFonts w:hint="eastAsia"/>
              </w:rPr>
              <w:t xml:space="preserve"> mm</w:t>
            </w:r>
          </w:p>
        </w:tc>
      </w:tr>
      <w:tr w:rsidR="002A372D" w14:paraId="32315EB8" w14:textId="77777777" w:rsidTr="00E44C1C">
        <w:tc>
          <w:tcPr>
            <w:tcW w:w="2660" w:type="dxa"/>
          </w:tcPr>
          <w:p w14:paraId="08266C44" w14:textId="77777777" w:rsidR="002A372D" w:rsidRDefault="00EF51A9" w:rsidP="00402140">
            <w:r>
              <w:rPr>
                <w:rFonts w:hint="eastAsia"/>
              </w:rPr>
              <w:t>Width</w:t>
            </w:r>
          </w:p>
        </w:tc>
        <w:tc>
          <w:tcPr>
            <w:tcW w:w="2410" w:type="dxa"/>
          </w:tcPr>
          <w:p w14:paraId="45142DE4" w14:textId="77777777" w:rsidR="002A372D" w:rsidRDefault="000842F3" w:rsidP="00402140">
            <w:r>
              <w:rPr>
                <w:rFonts w:hint="eastAsia"/>
              </w:rPr>
              <w:t>72</w:t>
            </w:r>
            <w:r w:rsidR="002A372D">
              <w:rPr>
                <w:rFonts w:hint="eastAsia"/>
              </w:rPr>
              <w:t>mm</w:t>
            </w:r>
          </w:p>
        </w:tc>
      </w:tr>
      <w:tr w:rsidR="00354828" w14:paraId="486F0AC7" w14:textId="77777777" w:rsidTr="00E44C1C">
        <w:tc>
          <w:tcPr>
            <w:tcW w:w="2660" w:type="dxa"/>
          </w:tcPr>
          <w:p w14:paraId="2B0B78FC" w14:textId="77777777" w:rsidR="00354828" w:rsidRDefault="00EF51A9" w:rsidP="00402140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14:paraId="722D219A" w14:textId="77777777" w:rsidR="00354828" w:rsidRDefault="000842F3" w:rsidP="00402140">
            <w:r>
              <w:rPr>
                <w:rFonts w:hint="eastAsia"/>
              </w:rPr>
              <w:t>136</w:t>
            </w:r>
            <w:r w:rsidR="00354828">
              <w:t>mm</w:t>
            </w:r>
          </w:p>
        </w:tc>
      </w:tr>
      <w:tr w:rsidR="002A372D" w14:paraId="344673E4" w14:textId="77777777" w:rsidTr="00E44C1C">
        <w:tc>
          <w:tcPr>
            <w:tcW w:w="2660" w:type="dxa"/>
          </w:tcPr>
          <w:p w14:paraId="66FD5B9E" w14:textId="77777777" w:rsidR="002A372D" w:rsidRDefault="009D1AD1" w:rsidP="00402140">
            <w:r>
              <w:rPr>
                <w:rFonts w:hint="eastAsia"/>
              </w:rPr>
              <w:t xml:space="preserve">Weight (empty </w:t>
            </w:r>
            <w:r>
              <w:t>bag</w:t>
            </w:r>
            <w:r w:rsidR="002A372D">
              <w:rPr>
                <w:rFonts w:hint="eastAsia"/>
              </w:rPr>
              <w:t>)</w:t>
            </w:r>
          </w:p>
        </w:tc>
        <w:tc>
          <w:tcPr>
            <w:tcW w:w="2410" w:type="dxa"/>
          </w:tcPr>
          <w:p w14:paraId="20B0A8BF" w14:textId="77777777" w:rsidR="002A372D" w:rsidRDefault="00EF51A9" w:rsidP="00402140">
            <w:r>
              <w:t>0.</w:t>
            </w:r>
            <w:r w:rsidR="000842F3">
              <w:rPr>
                <w:rFonts w:hint="eastAsia"/>
              </w:rPr>
              <w:t>28</w:t>
            </w:r>
            <w:r w:rsidR="002A372D">
              <w:rPr>
                <w:rFonts w:hint="eastAsia"/>
              </w:rPr>
              <w:t xml:space="preserve"> kg</w:t>
            </w:r>
          </w:p>
        </w:tc>
      </w:tr>
    </w:tbl>
    <w:p w14:paraId="0DD8B6C4" w14:textId="77777777" w:rsidR="002A372D" w:rsidRDefault="002A372D" w:rsidP="002A372D">
      <w:pPr>
        <w:pStyle w:val="a9"/>
        <w:numPr>
          <w:ilvl w:val="0"/>
          <w:numId w:val="5"/>
        </w:numPr>
        <w:ind w:firstLineChars="0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8"/>
        <w:gridCol w:w="6536"/>
      </w:tblGrid>
      <w:tr w:rsidR="002A372D" w14:paraId="444C655E" w14:textId="77777777" w:rsidTr="00EB3AB7">
        <w:tc>
          <w:tcPr>
            <w:tcW w:w="3369" w:type="dxa"/>
            <w:vAlign w:val="center"/>
          </w:tcPr>
          <w:p w14:paraId="4DE834E0" w14:textId="77777777" w:rsidR="002A372D" w:rsidRDefault="009A075C" w:rsidP="00402140">
            <w:r>
              <w:rPr>
                <w:rFonts w:hint="eastAsia"/>
              </w:rPr>
              <w:t>Dispense Tube</w:t>
            </w:r>
          </w:p>
        </w:tc>
        <w:tc>
          <w:tcPr>
            <w:tcW w:w="6662" w:type="dxa"/>
          </w:tcPr>
          <w:p w14:paraId="60414DA4" w14:textId="77777777" w:rsidR="002A372D" w:rsidRDefault="009A075C" w:rsidP="00EB3AB7">
            <w:pPr>
              <w:spacing w:beforeAutospacing="0" w:afterAutospacing="0"/>
            </w:pPr>
            <w:r>
              <w:rPr>
                <w:rFonts w:hint="eastAsia"/>
              </w:rPr>
              <w:t>HDPE</w:t>
            </w:r>
          </w:p>
        </w:tc>
      </w:tr>
      <w:tr w:rsidR="002A372D" w14:paraId="1BB370DB" w14:textId="77777777" w:rsidTr="00EB3AB7">
        <w:tc>
          <w:tcPr>
            <w:tcW w:w="3369" w:type="dxa"/>
          </w:tcPr>
          <w:p w14:paraId="41D9AA5B" w14:textId="77777777" w:rsidR="002A372D" w:rsidRDefault="009A075C" w:rsidP="00402140">
            <w:r>
              <w:rPr>
                <w:rFonts w:hint="eastAsia"/>
              </w:rPr>
              <w:t>Pump housing</w:t>
            </w:r>
          </w:p>
        </w:tc>
        <w:tc>
          <w:tcPr>
            <w:tcW w:w="6662" w:type="dxa"/>
          </w:tcPr>
          <w:p w14:paraId="56692B6A" w14:textId="77777777" w:rsidR="009A075C" w:rsidRDefault="009A075C" w:rsidP="00402140">
            <w:r>
              <w:rPr>
                <w:rFonts w:hint="eastAsia"/>
              </w:rPr>
              <w:t>PC/ABS</w:t>
            </w:r>
          </w:p>
        </w:tc>
      </w:tr>
      <w:tr w:rsidR="002A372D" w14:paraId="28F47689" w14:textId="77777777" w:rsidTr="00EB3AB7">
        <w:tc>
          <w:tcPr>
            <w:tcW w:w="3369" w:type="dxa"/>
          </w:tcPr>
          <w:p w14:paraId="4DFD31E3" w14:textId="77777777" w:rsidR="002A372D" w:rsidRDefault="009A075C" w:rsidP="00402140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14:paraId="056FB161" w14:textId="77777777" w:rsidR="002A372D" w:rsidRDefault="009A075C" w:rsidP="00402140">
            <w:r>
              <w:rPr>
                <w:rFonts w:hint="eastAsia"/>
              </w:rPr>
              <w:t>P</w:t>
            </w:r>
            <w:r w:rsidR="000842F3">
              <w:rPr>
                <w:rFonts w:hint="eastAsia"/>
              </w:rPr>
              <w:t>OM</w:t>
            </w:r>
          </w:p>
        </w:tc>
      </w:tr>
    </w:tbl>
    <w:p w14:paraId="45742442" w14:textId="77777777" w:rsidR="002A372D" w:rsidRPr="009C5876" w:rsidRDefault="009C5876" w:rsidP="009C5876">
      <w:pPr>
        <w:pStyle w:val="a9"/>
        <w:numPr>
          <w:ilvl w:val="0"/>
          <w:numId w:val="5"/>
        </w:numPr>
        <w:spacing w:before="240" w:beforeAutospacing="0"/>
        <w:ind w:firstLineChars="0"/>
        <w:rPr>
          <w:b/>
        </w:rPr>
      </w:pPr>
      <w:r>
        <w:rPr>
          <w:rFonts w:hint="eastAsia"/>
          <w:b/>
        </w:rPr>
        <w:t>Mechanical/physical Properties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6687"/>
      </w:tblGrid>
      <w:tr w:rsidR="009A075C" w14:paraId="0CE9FFA4" w14:textId="77777777" w:rsidTr="00C77DBF">
        <w:tc>
          <w:tcPr>
            <w:tcW w:w="3227" w:type="dxa"/>
          </w:tcPr>
          <w:p w14:paraId="139FE48D" w14:textId="77777777" w:rsidR="009A075C" w:rsidRDefault="009A075C" w:rsidP="00EB001B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780FB043" w14:textId="77777777" w:rsidR="009A075C" w:rsidRDefault="009A075C" w:rsidP="00EB001B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9A075C" w14:paraId="35986FFF" w14:textId="77777777" w:rsidTr="00C77DBF">
        <w:tc>
          <w:tcPr>
            <w:tcW w:w="3227" w:type="dxa"/>
          </w:tcPr>
          <w:p w14:paraId="0800EF74" w14:textId="77777777" w:rsidR="009A075C" w:rsidRDefault="009A075C" w:rsidP="00A97F33">
            <w:r>
              <w:rPr>
                <w:rFonts w:hint="eastAsia"/>
              </w:rPr>
              <w:t>Working pressure</w:t>
            </w:r>
          </w:p>
        </w:tc>
        <w:tc>
          <w:tcPr>
            <w:tcW w:w="6853" w:type="dxa"/>
          </w:tcPr>
          <w:p w14:paraId="26EEE373" w14:textId="77777777" w:rsidR="009A075C" w:rsidRDefault="000842F3">
            <w:r>
              <w:rPr>
                <w:rFonts w:hint="eastAsia"/>
              </w:rPr>
              <w:t xml:space="preserve">0.5bar(7.25psi) ~ </w:t>
            </w:r>
            <w:r w:rsidR="009A075C">
              <w:rPr>
                <w:rFonts w:hint="eastAsia"/>
              </w:rPr>
              <w:t>1.0 bar (14.5psi)</w:t>
            </w:r>
          </w:p>
        </w:tc>
      </w:tr>
      <w:tr w:rsidR="009A075C" w14:paraId="725DBD3A" w14:textId="77777777" w:rsidTr="00C77DBF">
        <w:tc>
          <w:tcPr>
            <w:tcW w:w="3227" w:type="dxa"/>
          </w:tcPr>
          <w:p w14:paraId="340D4C79" w14:textId="77777777" w:rsidR="009A075C" w:rsidRDefault="009F6AD9" w:rsidP="00A97F33">
            <w:r>
              <w:t>B</w:t>
            </w:r>
            <w:r>
              <w:rPr>
                <w:rFonts w:hint="eastAsia"/>
              </w:rPr>
              <w:t>attery</w:t>
            </w:r>
          </w:p>
        </w:tc>
        <w:tc>
          <w:tcPr>
            <w:tcW w:w="6853" w:type="dxa"/>
          </w:tcPr>
          <w:p w14:paraId="7D3B98B1" w14:textId="77777777" w:rsidR="009A075C" w:rsidRDefault="009F6AD9">
            <w:proofErr w:type="gramStart"/>
            <w:r w:rsidRPr="009F6AD9">
              <w:t>Lithium ion</w:t>
            </w:r>
            <w:proofErr w:type="gramEnd"/>
            <w:r w:rsidRPr="009F6AD9">
              <w:t xml:space="preserve"> battery</w:t>
            </w:r>
            <w:r>
              <w:rPr>
                <w:rFonts w:hint="eastAsia"/>
              </w:rPr>
              <w:t>, 3.7V, 1100mAh</w:t>
            </w:r>
          </w:p>
        </w:tc>
      </w:tr>
      <w:tr w:rsidR="00052FCC" w14:paraId="03A81C54" w14:textId="77777777" w:rsidTr="00C77DBF">
        <w:tc>
          <w:tcPr>
            <w:tcW w:w="3227" w:type="dxa"/>
          </w:tcPr>
          <w:p w14:paraId="11314EE3" w14:textId="77777777" w:rsidR="00052FCC" w:rsidRDefault="00052FCC" w:rsidP="00A97F33">
            <w:r>
              <w:rPr>
                <w:rFonts w:hint="eastAsia"/>
              </w:rPr>
              <w:t>Maximum beer flow rate</w:t>
            </w:r>
          </w:p>
        </w:tc>
        <w:tc>
          <w:tcPr>
            <w:tcW w:w="6853" w:type="dxa"/>
          </w:tcPr>
          <w:p w14:paraId="2BAC14D6" w14:textId="77777777" w:rsidR="00052FCC" w:rsidRPr="009F6AD9" w:rsidRDefault="00052FCC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6F61E4">
              <w:rPr>
                <w:rFonts w:hint="eastAsia"/>
                <w:color w:val="333333"/>
                <w:sz w:val="20"/>
              </w:rPr>
              <w:t>1.5L/min</w:t>
            </w:r>
          </w:p>
        </w:tc>
      </w:tr>
      <w:tr w:rsidR="00052FCC" w14:paraId="31D50D67" w14:textId="77777777" w:rsidTr="00C77DBF">
        <w:tc>
          <w:tcPr>
            <w:tcW w:w="3227" w:type="dxa"/>
          </w:tcPr>
          <w:p w14:paraId="63537A09" w14:textId="77777777" w:rsidR="00052FCC" w:rsidRDefault="00052FCC" w:rsidP="00A97F33">
            <w:r>
              <w:rPr>
                <w:color w:val="333333"/>
                <w:sz w:val="20"/>
              </w:rPr>
              <w:t>F</w:t>
            </w:r>
            <w:r>
              <w:rPr>
                <w:rFonts w:hint="eastAsia"/>
                <w:color w:val="333333"/>
                <w:sz w:val="20"/>
              </w:rPr>
              <w:t>oam level</w:t>
            </w:r>
          </w:p>
        </w:tc>
        <w:tc>
          <w:tcPr>
            <w:tcW w:w="6853" w:type="dxa"/>
          </w:tcPr>
          <w:p w14:paraId="147D9BF7" w14:textId="77777777" w:rsidR="00052FCC" w:rsidRPr="009F6AD9" w:rsidRDefault="00052FCC">
            <w:r w:rsidRPr="006F61E4">
              <w:rPr>
                <w:rFonts w:hint="eastAsia"/>
                <w:color w:val="333333"/>
                <w:sz w:val="20"/>
              </w:rPr>
              <w:t>10mm ~ 30mm</w:t>
            </w:r>
            <w:r>
              <w:rPr>
                <w:rFonts w:hint="eastAsia"/>
                <w:color w:val="333333"/>
                <w:sz w:val="20"/>
              </w:rPr>
              <w:t xml:space="preserve"> (adjustable)</w:t>
            </w:r>
          </w:p>
        </w:tc>
      </w:tr>
    </w:tbl>
    <w:p w14:paraId="556FE482" w14:textId="77777777" w:rsidR="00285F01" w:rsidRDefault="004051FF" w:rsidP="00052FCC">
      <w:pPr>
        <w:pStyle w:val="a9"/>
        <w:numPr>
          <w:ilvl w:val="0"/>
          <w:numId w:val="5"/>
        </w:numPr>
        <w:ind w:firstLineChars="0"/>
      </w:pPr>
      <w:r w:rsidRPr="00052FCC">
        <w:rPr>
          <w:rFonts w:hint="eastAsia"/>
          <w:b/>
        </w:rPr>
        <w:t>Food contact</w:t>
      </w:r>
    </w:p>
    <w:tbl>
      <w:tblPr>
        <w:tblStyle w:val="a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7381"/>
      </w:tblGrid>
      <w:tr w:rsidR="004051FF" w14:paraId="5A2E7664" w14:textId="77777777" w:rsidTr="00EB001B">
        <w:tc>
          <w:tcPr>
            <w:tcW w:w="2518" w:type="dxa"/>
          </w:tcPr>
          <w:p w14:paraId="409E42FE" w14:textId="77777777" w:rsidR="004051FF" w:rsidRDefault="004051FF" w:rsidP="00EB001B">
            <w:r>
              <w:rPr>
                <w:rFonts w:hint="eastAsia"/>
              </w:rPr>
              <w:t>EU food contact approval</w:t>
            </w:r>
          </w:p>
        </w:tc>
        <w:tc>
          <w:tcPr>
            <w:tcW w:w="7562" w:type="dxa"/>
          </w:tcPr>
          <w:p w14:paraId="127CD61B" w14:textId="77777777" w:rsidR="004051FF" w:rsidRDefault="004051FF" w:rsidP="00EB001B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</w:p>
        </w:tc>
      </w:tr>
      <w:tr w:rsidR="004051FF" w14:paraId="6AB4E35E" w14:textId="77777777" w:rsidTr="00EB001B">
        <w:tc>
          <w:tcPr>
            <w:tcW w:w="2518" w:type="dxa"/>
          </w:tcPr>
          <w:p w14:paraId="4380B717" w14:textId="77777777" w:rsidR="004051FF" w:rsidRDefault="004051FF" w:rsidP="00EB001B">
            <w:r>
              <w:rPr>
                <w:rFonts w:hint="eastAsia"/>
              </w:rPr>
              <w:t>FDA</w:t>
            </w:r>
          </w:p>
        </w:tc>
        <w:tc>
          <w:tcPr>
            <w:tcW w:w="7562" w:type="dxa"/>
          </w:tcPr>
          <w:p w14:paraId="3BFCC240" w14:textId="77777777" w:rsidR="004051FF" w:rsidRDefault="004051FF" w:rsidP="00EB001B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</w:tbl>
    <w:p w14:paraId="38839059" w14:textId="77777777" w:rsidR="004051FF" w:rsidRPr="00A61A00" w:rsidRDefault="00052FCC" w:rsidP="00052FCC">
      <w:pPr>
        <w:pStyle w:val="a9"/>
        <w:numPr>
          <w:ilvl w:val="0"/>
          <w:numId w:val="5"/>
        </w:numPr>
        <w:ind w:firstLineChars="0"/>
        <w:rPr>
          <w:b/>
        </w:rPr>
      </w:pPr>
      <w:r w:rsidRPr="00A61A00">
        <w:rPr>
          <w:rFonts w:hint="eastAsia"/>
          <w:b/>
        </w:rPr>
        <w:t>Packaging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36"/>
        <w:gridCol w:w="2762"/>
        <w:gridCol w:w="979"/>
        <w:gridCol w:w="1533"/>
        <w:gridCol w:w="1444"/>
      </w:tblGrid>
      <w:tr w:rsidR="00A61A00" w14:paraId="7ED7F1E4" w14:textId="77777777" w:rsidTr="00A61A00">
        <w:tc>
          <w:tcPr>
            <w:tcW w:w="3227" w:type="dxa"/>
          </w:tcPr>
          <w:p w14:paraId="2A458232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Box size</w:t>
            </w:r>
          </w:p>
          <w:p w14:paraId="47A0862A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(mm)</w:t>
            </w:r>
          </w:p>
        </w:tc>
        <w:tc>
          <w:tcPr>
            <w:tcW w:w="2835" w:type="dxa"/>
          </w:tcPr>
          <w:p w14:paraId="7447D677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Carton size</w:t>
            </w:r>
          </w:p>
          <w:p w14:paraId="02FB91F0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(mm)</w:t>
            </w:r>
          </w:p>
        </w:tc>
        <w:tc>
          <w:tcPr>
            <w:tcW w:w="992" w:type="dxa"/>
          </w:tcPr>
          <w:p w14:paraId="081A5DA9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 xml:space="preserve">Qty </w:t>
            </w:r>
          </w:p>
          <w:p w14:paraId="7687DC15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(pcs)</w:t>
            </w:r>
          </w:p>
        </w:tc>
        <w:tc>
          <w:tcPr>
            <w:tcW w:w="1559" w:type="dxa"/>
          </w:tcPr>
          <w:p w14:paraId="55131199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Net Weight</w:t>
            </w:r>
          </w:p>
          <w:p w14:paraId="5796EE93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(kg)</w:t>
            </w:r>
          </w:p>
        </w:tc>
        <w:tc>
          <w:tcPr>
            <w:tcW w:w="1467" w:type="dxa"/>
          </w:tcPr>
          <w:p w14:paraId="544B6EFE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Gross Weight</w:t>
            </w:r>
          </w:p>
          <w:p w14:paraId="6CEDEE32" w14:textId="77777777" w:rsidR="00A61A00" w:rsidRDefault="00A61A00" w:rsidP="00A61A00">
            <w:pPr>
              <w:spacing w:beforeAutospacing="0" w:afterAutospacing="0" w:line="240" w:lineRule="exact"/>
              <w:jc w:val="center"/>
            </w:pPr>
            <w:r>
              <w:rPr>
                <w:rFonts w:hint="eastAsia"/>
              </w:rPr>
              <w:t>(kg)</w:t>
            </w:r>
          </w:p>
        </w:tc>
      </w:tr>
      <w:tr w:rsidR="00A61A00" w14:paraId="1C0CDD83" w14:textId="77777777" w:rsidTr="00A61A00">
        <w:tc>
          <w:tcPr>
            <w:tcW w:w="3227" w:type="dxa"/>
          </w:tcPr>
          <w:p w14:paraId="3D67B03D" w14:textId="77777777" w:rsidR="00A61A00" w:rsidRDefault="001A24D1" w:rsidP="001A24D1">
            <w:pPr>
              <w:jc w:val="center"/>
            </w:pPr>
            <w:r>
              <w:rPr>
                <w:rFonts w:hint="eastAsia"/>
              </w:rPr>
              <w:t xml:space="preserve">118 (L) x </w:t>
            </w:r>
            <w:r w:rsidR="00A61A00">
              <w:rPr>
                <w:rFonts w:hint="eastAsia"/>
              </w:rPr>
              <w:t>75 (W)</w:t>
            </w:r>
            <w:r>
              <w:rPr>
                <w:rFonts w:hint="eastAsia"/>
              </w:rPr>
              <w:t xml:space="preserve"> x </w:t>
            </w:r>
            <w:r w:rsidR="00A61A00">
              <w:rPr>
                <w:rFonts w:hint="eastAsia"/>
              </w:rPr>
              <w:t>140 (H)</w:t>
            </w:r>
          </w:p>
        </w:tc>
        <w:tc>
          <w:tcPr>
            <w:tcW w:w="2835" w:type="dxa"/>
          </w:tcPr>
          <w:p w14:paraId="4DE0EA1A" w14:textId="77777777" w:rsidR="00A61A00" w:rsidRDefault="00A61A00" w:rsidP="00A61A00">
            <w:pPr>
              <w:jc w:val="center"/>
            </w:pPr>
            <w:r>
              <w:rPr>
                <w:rFonts w:hint="eastAsia"/>
              </w:rPr>
              <w:t>480 (L)</w:t>
            </w:r>
            <w:r w:rsidR="001A24D1">
              <w:rPr>
                <w:rFonts w:hint="eastAsia"/>
              </w:rPr>
              <w:t xml:space="preserve"> x </w:t>
            </w:r>
            <w:r>
              <w:rPr>
                <w:rFonts w:hint="eastAsia"/>
              </w:rPr>
              <w:t>450</w:t>
            </w:r>
            <w:r w:rsidR="001A24D1">
              <w:rPr>
                <w:rFonts w:hint="eastAsia"/>
              </w:rPr>
              <w:t xml:space="preserve"> (W) x </w:t>
            </w:r>
            <w:r>
              <w:rPr>
                <w:rFonts w:hint="eastAsia"/>
              </w:rPr>
              <w:t>310 (H)</w:t>
            </w:r>
          </w:p>
        </w:tc>
        <w:tc>
          <w:tcPr>
            <w:tcW w:w="992" w:type="dxa"/>
          </w:tcPr>
          <w:p w14:paraId="4881CE66" w14:textId="77777777" w:rsidR="00A61A00" w:rsidRDefault="00A61A00" w:rsidP="00A61A00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1559" w:type="dxa"/>
          </w:tcPr>
          <w:p w14:paraId="36D7E88F" w14:textId="77777777" w:rsidR="00A61A00" w:rsidRDefault="00A61A00" w:rsidP="00A61A00">
            <w:pPr>
              <w:jc w:val="center"/>
            </w:pPr>
            <w:r>
              <w:rPr>
                <w:rFonts w:hint="eastAsia"/>
              </w:rPr>
              <w:t>13.5</w:t>
            </w:r>
          </w:p>
        </w:tc>
        <w:tc>
          <w:tcPr>
            <w:tcW w:w="1467" w:type="dxa"/>
          </w:tcPr>
          <w:p w14:paraId="1401970F" w14:textId="77777777" w:rsidR="00A61A00" w:rsidRDefault="00A61A00" w:rsidP="00A61A00">
            <w:pPr>
              <w:jc w:val="center"/>
            </w:pPr>
            <w:r>
              <w:rPr>
                <w:rFonts w:hint="eastAsia"/>
              </w:rPr>
              <w:t>14.3</w:t>
            </w:r>
          </w:p>
        </w:tc>
      </w:tr>
    </w:tbl>
    <w:p w14:paraId="349AB3DF" w14:textId="77777777" w:rsidR="004051FF" w:rsidRDefault="004051FF" w:rsidP="001A24D1"/>
    <w:sectPr w:rsidR="004051FF" w:rsidSect="00557CC9">
      <w:headerReference w:type="default" r:id="rId8"/>
      <w:pgSz w:w="11906" w:h="16838"/>
      <w:pgMar w:top="1021" w:right="1021" w:bottom="102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94F01" w14:textId="77777777" w:rsidR="00540F8D" w:rsidRDefault="00540F8D" w:rsidP="00285F01">
      <w:pPr>
        <w:spacing w:before="0" w:after="0"/>
      </w:pPr>
      <w:r>
        <w:separator/>
      </w:r>
    </w:p>
  </w:endnote>
  <w:endnote w:type="continuationSeparator" w:id="0">
    <w:p w14:paraId="607CF374" w14:textId="77777777" w:rsidR="00540F8D" w:rsidRDefault="00540F8D" w:rsidP="00285F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E4B4B" w14:textId="77777777" w:rsidR="00540F8D" w:rsidRDefault="00540F8D" w:rsidP="00285F01">
      <w:pPr>
        <w:spacing w:before="0" w:after="0"/>
      </w:pPr>
      <w:r>
        <w:separator/>
      </w:r>
    </w:p>
  </w:footnote>
  <w:footnote w:type="continuationSeparator" w:id="0">
    <w:p w14:paraId="2B106400" w14:textId="77777777" w:rsidR="00540F8D" w:rsidRDefault="00540F8D" w:rsidP="00285F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8AE0" w14:textId="5B0EFD36" w:rsidR="00402140" w:rsidRPr="00285F01" w:rsidRDefault="009E5CE8">
    <w:pPr>
      <w:pStyle w:val="a3"/>
      <w:rPr>
        <w:sz w:val="36"/>
        <w:szCs w:val="36"/>
      </w:rPr>
    </w:pPr>
    <w:r>
      <w:rPr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6914EEAF" wp14:editId="1D3122F2">
          <wp:simplePos x="0" y="0"/>
          <wp:positionH relativeFrom="column">
            <wp:posOffset>83820</wp:posOffset>
          </wp:positionH>
          <wp:positionV relativeFrom="paragraph">
            <wp:posOffset>-99060</wp:posOffset>
          </wp:positionV>
          <wp:extent cx="952500" cy="333337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33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2140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0B5D4A"/>
    <w:multiLevelType w:val="hybridMultilevel"/>
    <w:tmpl w:val="E36897A6"/>
    <w:lvl w:ilvl="0" w:tplc="9528A91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CF1E2A"/>
    <w:multiLevelType w:val="hybridMultilevel"/>
    <w:tmpl w:val="994203B4"/>
    <w:lvl w:ilvl="0" w:tplc="01E05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659387F"/>
    <w:multiLevelType w:val="hybridMultilevel"/>
    <w:tmpl w:val="9886BA3E"/>
    <w:lvl w:ilvl="0" w:tplc="D30AE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F01"/>
    <w:rsid w:val="00052FCC"/>
    <w:rsid w:val="0007382A"/>
    <w:rsid w:val="000842F3"/>
    <w:rsid w:val="000A0E9B"/>
    <w:rsid w:val="000F03E5"/>
    <w:rsid w:val="000F255F"/>
    <w:rsid w:val="001170EE"/>
    <w:rsid w:val="0013574F"/>
    <w:rsid w:val="00152DED"/>
    <w:rsid w:val="001602A0"/>
    <w:rsid w:val="0017388A"/>
    <w:rsid w:val="00173CEE"/>
    <w:rsid w:val="00190109"/>
    <w:rsid w:val="00190609"/>
    <w:rsid w:val="001A24D1"/>
    <w:rsid w:val="001A2E4F"/>
    <w:rsid w:val="001F4DFA"/>
    <w:rsid w:val="00285F01"/>
    <w:rsid w:val="002A372D"/>
    <w:rsid w:val="002B3CF1"/>
    <w:rsid w:val="002B48FE"/>
    <w:rsid w:val="00350BCA"/>
    <w:rsid w:val="00354828"/>
    <w:rsid w:val="00382722"/>
    <w:rsid w:val="003D52CE"/>
    <w:rsid w:val="003E0D85"/>
    <w:rsid w:val="003E6D4C"/>
    <w:rsid w:val="00402140"/>
    <w:rsid w:val="004051FF"/>
    <w:rsid w:val="00444105"/>
    <w:rsid w:val="00485747"/>
    <w:rsid w:val="004A4FFE"/>
    <w:rsid w:val="00540F8D"/>
    <w:rsid w:val="00557CC9"/>
    <w:rsid w:val="00584F29"/>
    <w:rsid w:val="00613377"/>
    <w:rsid w:val="00614402"/>
    <w:rsid w:val="00673C28"/>
    <w:rsid w:val="006B5E6A"/>
    <w:rsid w:val="006F26A0"/>
    <w:rsid w:val="00703853"/>
    <w:rsid w:val="00711022"/>
    <w:rsid w:val="007228B2"/>
    <w:rsid w:val="00741339"/>
    <w:rsid w:val="00747879"/>
    <w:rsid w:val="00774D46"/>
    <w:rsid w:val="00780608"/>
    <w:rsid w:val="007B7E3F"/>
    <w:rsid w:val="007E7BFD"/>
    <w:rsid w:val="00863E74"/>
    <w:rsid w:val="008823BF"/>
    <w:rsid w:val="00892F2F"/>
    <w:rsid w:val="008D1FF4"/>
    <w:rsid w:val="00901473"/>
    <w:rsid w:val="00910336"/>
    <w:rsid w:val="009675CB"/>
    <w:rsid w:val="0097536A"/>
    <w:rsid w:val="009A075C"/>
    <w:rsid w:val="009A0D56"/>
    <w:rsid w:val="009A68B3"/>
    <w:rsid w:val="009C52F5"/>
    <w:rsid w:val="009C5876"/>
    <w:rsid w:val="009D1AD1"/>
    <w:rsid w:val="009E5CE8"/>
    <w:rsid w:val="009E7798"/>
    <w:rsid w:val="009F6AD9"/>
    <w:rsid w:val="009F6FEE"/>
    <w:rsid w:val="00A1305C"/>
    <w:rsid w:val="00A50B9A"/>
    <w:rsid w:val="00A52564"/>
    <w:rsid w:val="00A61A00"/>
    <w:rsid w:val="00A709B7"/>
    <w:rsid w:val="00A97F33"/>
    <w:rsid w:val="00AB6AA4"/>
    <w:rsid w:val="00AC42D8"/>
    <w:rsid w:val="00B06F94"/>
    <w:rsid w:val="00B528A2"/>
    <w:rsid w:val="00B52CAD"/>
    <w:rsid w:val="00B555B3"/>
    <w:rsid w:val="00B94576"/>
    <w:rsid w:val="00C009DD"/>
    <w:rsid w:val="00C027E0"/>
    <w:rsid w:val="00C5541F"/>
    <w:rsid w:val="00C77DBF"/>
    <w:rsid w:val="00CB64C9"/>
    <w:rsid w:val="00D74BD3"/>
    <w:rsid w:val="00D84287"/>
    <w:rsid w:val="00DC7BE7"/>
    <w:rsid w:val="00DE100B"/>
    <w:rsid w:val="00DE2BCA"/>
    <w:rsid w:val="00E04BE0"/>
    <w:rsid w:val="00E44C1C"/>
    <w:rsid w:val="00E53201"/>
    <w:rsid w:val="00E534D0"/>
    <w:rsid w:val="00E576FC"/>
    <w:rsid w:val="00E61C31"/>
    <w:rsid w:val="00E811CE"/>
    <w:rsid w:val="00EB3AB7"/>
    <w:rsid w:val="00EF51A9"/>
    <w:rsid w:val="00F1297D"/>
    <w:rsid w:val="00F80DA2"/>
    <w:rsid w:val="00F94155"/>
    <w:rsid w:val="00FA2E01"/>
    <w:rsid w:val="00FB0C68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1892E"/>
  <w15:docId w15:val="{55E08E81-B841-402A-B38A-2AED2084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8B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5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5F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5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5F0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85F01"/>
    <w:pPr>
      <w:spacing w:before="0" w:after="0"/>
    </w:pPr>
    <w:rPr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285F01"/>
    <w:rPr>
      <w:sz w:val="16"/>
      <w:szCs w:val="16"/>
    </w:rPr>
  </w:style>
  <w:style w:type="paragraph" w:styleId="a9">
    <w:name w:val="List Paragraph"/>
    <w:basedOn w:val="a"/>
    <w:uiPriority w:val="34"/>
    <w:qFormat/>
    <w:rsid w:val="00A709B7"/>
    <w:pPr>
      <w:ind w:firstLineChars="200" w:firstLine="420"/>
    </w:pPr>
  </w:style>
  <w:style w:type="table" w:styleId="aa">
    <w:name w:val="Table Grid"/>
    <w:basedOn w:val="a1"/>
    <w:uiPriority w:val="59"/>
    <w:rsid w:val="00A709B7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cp:lastPrinted>2019-12-11T13:13:00Z</cp:lastPrinted>
  <dcterms:created xsi:type="dcterms:W3CDTF">2025-03-22T12:38:00Z</dcterms:created>
  <dcterms:modified xsi:type="dcterms:W3CDTF">2025-03-22T12:38:00Z</dcterms:modified>
</cp:coreProperties>
</file>